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82150" w:rsidRPr="00F35BAB" w:rsidRDefault="00CA08E6" w:rsidP="00E0232A">
      <w:pPr>
        <w:pStyle w:val="Body"/>
        <w:jc w:val="center"/>
        <w:rPr>
          <w:b/>
          <w:sz w:val="28"/>
          <w:szCs w:val="28"/>
          <w:lang w:val="en-US"/>
        </w:rPr>
      </w:pPr>
      <w:r w:rsidRPr="00F35BAB">
        <w:rPr>
          <w:b/>
          <w:sz w:val="28"/>
          <w:szCs w:val="28"/>
        </w:rPr>
        <w:t xml:space="preserve">Temple Emanuel ECDC </w:t>
      </w:r>
    </w:p>
    <w:p w:rsidR="002138BE" w:rsidRPr="00F35BAB" w:rsidRDefault="0089444F" w:rsidP="00CA08E6">
      <w:pPr>
        <w:pStyle w:val="Body"/>
        <w:jc w:val="center"/>
        <w:rPr>
          <w:b/>
          <w:sz w:val="28"/>
          <w:szCs w:val="28"/>
          <w:lang w:val="en-US"/>
        </w:rPr>
      </w:pPr>
      <w:r>
        <w:rPr>
          <w:b/>
          <w:sz w:val="28"/>
          <w:szCs w:val="28"/>
        </w:rPr>
        <w:t>Protocols (rev. 6/25</w:t>
      </w:r>
      <w:r w:rsidR="00CA08E6" w:rsidRPr="00F35BAB">
        <w:rPr>
          <w:b/>
          <w:sz w:val="28"/>
          <w:szCs w:val="28"/>
        </w:rPr>
        <w:t>/20)</w:t>
      </w:r>
    </w:p>
    <w:p w:rsidR="00CA08E6" w:rsidRPr="00CA08E6" w:rsidRDefault="00CA08E6" w:rsidP="00CA08E6">
      <w:pPr>
        <w:pStyle w:val="Body"/>
        <w:spacing w:after="0"/>
        <w:rPr>
          <w:b/>
          <w:sz w:val="28"/>
          <w:szCs w:val="28"/>
          <w:u w:val="single"/>
          <w:lang w:val="en-US"/>
        </w:rPr>
      </w:pPr>
      <w:r w:rsidRPr="00CA08E6">
        <w:rPr>
          <w:b/>
          <w:sz w:val="28"/>
          <w:szCs w:val="28"/>
          <w:u w:val="single"/>
          <w:lang w:val="en-US"/>
        </w:rPr>
        <w:t>Introduction</w:t>
      </w:r>
    </w:p>
    <w:p w:rsidR="00F25996" w:rsidRDefault="009E3BAB">
      <w:pPr>
        <w:pStyle w:val="Body"/>
        <w:spacing w:after="0"/>
        <w:rPr>
          <w:sz w:val="28"/>
          <w:szCs w:val="28"/>
          <w:lang w:val="en-US"/>
        </w:rPr>
      </w:pPr>
      <w:r>
        <w:rPr>
          <w:sz w:val="28"/>
          <w:szCs w:val="28"/>
          <w:lang w:val="en-US"/>
        </w:rPr>
        <w:t>We are looking forward to school year 2020-21 and anticipa</w:t>
      </w:r>
      <w:r w:rsidR="0004393F">
        <w:rPr>
          <w:sz w:val="28"/>
          <w:szCs w:val="28"/>
          <w:lang w:val="en-US"/>
        </w:rPr>
        <w:t>ting that much will be new</w:t>
      </w:r>
      <w:r>
        <w:rPr>
          <w:sz w:val="28"/>
          <w:szCs w:val="28"/>
          <w:lang w:val="en-US"/>
        </w:rPr>
        <w:t xml:space="preserve"> and much will</w:t>
      </w:r>
      <w:r w:rsidR="00F25996">
        <w:rPr>
          <w:sz w:val="28"/>
          <w:szCs w:val="28"/>
          <w:lang w:val="en-US"/>
        </w:rPr>
        <w:t xml:space="preserve"> be the same. These protocols </w:t>
      </w:r>
      <w:r>
        <w:rPr>
          <w:sz w:val="28"/>
          <w:szCs w:val="28"/>
          <w:lang w:val="en-US"/>
        </w:rPr>
        <w:t>descri</w:t>
      </w:r>
      <w:r w:rsidR="00F25996">
        <w:rPr>
          <w:sz w:val="28"/>
          <w:szCs w:val="28"/>
          <w:lang w:val="en-US"/>
        </w:rPr>
        <w:t xml:space="preserve">be mainly new </w:t>
      </w:r>
      <w:r w:rsidR="00070D7F">
        <w:rPr>
          <w:sz w:val="28"/>
          <w:szCs w:val="28"/>
          <w:lang w:val="en-US"/>
        </w:rPr>
        <w:t>safety practices conforming to</w:t>
      </w:r>
      <w:r w:rsidR="00F25996">
        <w:rPr>
          <w:sz w:val="28"/>
          <w:szCs w:val="28"/>
          <w:lang w:val="en-US"/>
        </w:rPr>
        <w:t xml:space="preserve"> </w:t>
      </w:r>
      <w:r w:rsidR="00070D7F">
        <w:rPr>
          <w:sz w:val="28"/>
          <w:szCs w:val="28"/>
          <w:lang w:val="en-US"/>
        </w:rPr>
        <w:t>recommendations</w:t>
      </w:r>
      <w:r w:rsidR="00851E6B" w:rsidRPr="00CA08E6">
        <w:rPr>
          <w:sz w:val="28"/>
          <w:szCs w:val="28"/>
          <w:lang w:val="en-US"/>
        </w:rPr>
        <w:t xml:space="preserve"> by the PA Office of Child Development an</w:t>
      </w:r>
      <w:r w:rsidR="00070D7F">
        <w:rPr>
          <w:sz w:val="28"/>
          <w:szCs w:val="28"/>
          <w:lang w:val="en-US"/>
        </w:rPr>
        <w:t xml:space="preserve">d Early Learning (OCDEL) and </w:t>
      </w:r>
      <w:r w:rsidR="00851E6B" w:rsidRPr="00CA08E6">
        <w:rPr>
          <w:sz w:val="28"/>
          <w:szCs w:val="28"/>
          <w:lang w:val="en-US"/>
        </w:rPr>
        <w:t>the Center for Disease Control (CDC).</w:t>
      </w:r>
      <w:r>
        <w:rPr>
          <w:sz w:val="28"/>
          <w:szCs w:val="28"/>
          <w:lang w:val="en-US"/>
        </w:rPr>
        <w:t xml:space="preserve"> </w:t>
      </w:r>
      <w:r w:rsidR="00F25996">
        <w:rPr>
          <w:sz w:val="28"/>
          <w:szCs w:val="28"/>
          <w:lang w:val="en-US"/>
        </w:rPr>
        <w:t>Likewise the protocols correspond to Pennsylvania guidelines for yellow and green phases.</w:t>
      </w:r>
      <w:r w:rsidR="00A6468C">
        <w:rPr>
          <w:sz w:val="28"/>
          <w:szCs w:val="28"/>
          <w:lang w:val="en-US"/>
        </w:rPr>
        <w:t xml:space="preserve"> Due to the fluctuating nature of the pandemic, the measures described below are subject to change. Updates will be distributed and posted as needed.</w:t>
      </w:r>
    </w:p>
    <w:p w:rsidR="00F25996" w:rsidRPr="00CA08E6" w:rsidRDefault="00F25996">
      <w:pPr>
        <w:pStyle w:val="Body"/>
        <w:spacing w:after="0"/>
        <w:rPr>
          <w:sz w:val="28"/>
          <w:szCs w:val="28"/>
        </w:rPr>
      </w:pPr>
    </w:p>
    <w:p w:rsidR="002138BE" w:rsidRDefault="00851E6B">
      <w:pPr>
        <w:pStyle w:val="Body"/>
        <w:spacing w:after="0"/>
        <w:rPr>
          <w:sz w:val="28"/>
          <w:szCs w:val="28"/>
          <w:lang w:val="en-US"/>
        </w:rPr>
      </w:pPr>
      <w:r w:rsidRPr="00CA08E6">
        <w:rPr>
          <w:sz w:val="28"/>
          <w:szCs w:val="28"/>
          <w:lang w:val="en-US"/>
        </w:rPr>
        <w:t xml:space="preserve">While practicing heightened safety procedures, our foremost intention is to provide a relaxed and warm environment where children can socialize and </w:t>
      </w:r>
      <w:r w:rsidR="00A01E96" w:rsidRPr="00CA08E6">
        <w:rPr>
          <w:sz w:val="28"/>
          <w:szCs w:val="28"/>
          <w:lang w:val="en-US"/>
        </w:rPr>
        <w:t xml:space="preserve">learn. </w:t>
      </w:r>
      <w:r w:rsidR="009E3BAB">
        <w:rPr>
          <w:sz w:val="28"/>
          <w:szCs w:val="28"/>
          <w:lang w:val="en-US"/>
        </w:rPr>
        <w:t xml:space="preserve">We continue to offer a school environment influenced by the Reggio Emilia approach. The key feature is a collaborative curriculum built upon the natural themes that arise in our environment – whether by children, teachers, parents or events – and with skill development carefully </w:t>
      </w:r>
      <w:r w:rsidRPr="00CA08E6">
        <w:rPr>
          <w:sz w:val="28"/>
          <w:szCs w:val="28"/>
          <w:lang w:val="en-US"/>
        </w:rPr>
        <w:t>embedded throughout the day.</w:t>
      </w:r>
    </w:p>
    <w:p w:rsidR="00A6468C" w:rsidRDefault="00A6468C">
      <w:pPr>
        <w:pStyle w:val="Body"/>
        <w:spacing w:after="0"/>
        <w:rPr>
          <w:sz w:val="28"/>
          <w:szCs w:val="28"/>
          <w:lang w:val="en-US"/>
        </w:rPr>
      </w:pPr>
    </w:p>
    <w:p w:rsidR="00A6468C" w:rsidRDefault="00A6468C">
      <w:pPr>
        <w:pStyle w:val="Body"/>
        <w:spacing w:after="0"/>
        <w:rPr>
          <w:b/>
          <w:sz w:val="28"/>
          <w:szCs w:val="28"/>
          <w:u w:val="single"/>
          <w:lang w:val="en-US"/>
        </w:rPr>
      </w:pPr>
      <w:r w:rsidRPr="00A6468C">
        <w:rPr>
          <w:b/>
          <w:sz w:val="28"/>
          <w:szCs w:val="28"/>
          <w:u w:val="single"/>
          <w:lang w:val="en-US"/>
        </w:rPr>
        <w:t>School Calendar</w:t>
      </w:r>
    </w:p>
    <w:p w:rsidR="00A04071" w:rsidRDefault="00A6468C">
      <w:pPr>
        <w:pStyle w:val="Body"/>
        <w:spacing w:after="0"/>
        <w:rPr>
          <w:sz w:val="28"/>
          <w:szCs w:val="28"/>
          <w:lang w:val="en-US"/>
        </w:rPr>
      </w:pPr>
      <w:r>
        <w:rPr>
          <w:sz w:val="28"/>
          <w:szCs w:val="28"/>
          <w:lang w:val="en-US"/>
        </w:rPr>
        <w:t xml:space="preserve">The 2020-21 school calendar will follow the same nine-month format as in previous years with days off for holidays and professional development. Classes begin the day after Labor Day and end the Friday before Memorial Day.  </w:t>
      </w:r>
      <w:r w:rsidR="00302734">
        <w:rPr>
          <w:sz w:val="28"/>
          <w:szCs w:val="28"/>
          <w:lang w:val="en-US"/>
        </w:rPr>
        <w:t>Ho</w:t>
      </w:r>
      <w:r>
        <w:rPr>
          <w:sz w:val="28"/>
          <w:szCs w:val="28"/>
          <w:lang w:val="en-US"/>
        </w:rPr>
        <w:t>w</w:t>
      </w:r>
      <w:r w:rsidR="00302734">
        <w:rPr>
          <w:sz w:val="28"/>
          <w:szCs w:val="28"/>
          <w:lang w:val="en-US"/>
        </w:rPr>
        <w:t>e</w:t>
      </w:r>
      <w:r>
        <w:rPr>
          <w:sz w:val="28"/>
          <w:szCs w:val="28"/>
          <w:lang w:val="en-US"/>
        </w:rPr>
        <w:t>ver, the start date for the 2-mornin</w:t>
      </w:r>
      <w:r w:rsidR="00302734">
        <w:rPr>
          <w:sz w:val="28"/>
          <w:szCs w:val="28"/>
          <w:lang w:val="en-US"/>
        </w:rPr>
        <w:t>g per week Twos classes (</w:t>
      </w:r>
      <w:r>
        <w:rPr>
          <w:sz w:val="28"/>
          <w:szCs w:val="28"/>
          <w:lang w:val="en-US"/>
        </w:rPr>
        <w:t>meeting on Tuesda</w:t>
      </w:r>
      <w:r w:rsidR="00302734">
        <w:rPr>
          <w:sz w:val="28"/>
          <w:szCs w:val="28"/>
          <w:lang w:val="en-US"/>
        </w:rPr>
        <w:t xml:space="preserve">ys and Thursdays) </w:t>
      </w:r>
      <w:r>
        <w:rPr>
          <w:sz w:val="28"/>
          <w:szCs w:val="28"/>
          <w:lang w:val="en-US"/>
        </w:rPr>
        <w:t xml:space="preserve">will </w:t>
      </w:r>
      <w:r w:rsidR="00302734">
        <w:rPr>
          <w:sz w:val="28"/>
          <w:szCs w:val="28"/>
          <w:lang w:val="en-US"/>
        </w:rPr>
        <w:t>be Thursday October 1 with tuition charges for eight months. The</w:t>
      </w:r>
      <w:r w:rsidR="000864C1">
        <w:rPr>
          <w:sz w:val="28"/>
          <w:szCs w:val="28"/>
          <w:lang w:val="en-US"/>
        </w:rPr>
        <w:t xml:space="preserve"> delayed </w:t>
      </w:r>
      <w:r w:rsidR="00302734">
        <w:rPr>
          <w:sz w:val="28"/>
          <w:szCs w:val="28"/>
          <w:lang w:val="en-US"/>
        </w:rPr>
        <w:t xml:space="preserve">start date will </w:t>
      </w:r>
      <w:r w:rsidR="000864C1">
        <w:rPr>
          <w:sz w:val="28"/>
          <w:szCs w:val="28"/>
          <w:lang w:val="en-US"/>
        </w:rPr>
        <w:t>give ECDC teachers the month of September to adjust to new procedures and enable them to</w:t>
      </w:r>
      <w:r w:rsidR="00302734">
        <w:rPr>
          <w:sz w:val="28"/>
          <w:szCs w:val="28"/>
          <w:lang w:val="en-US"/>
        </w:rPr>
        <w:t xml:space="preserve"> offer full support to Twos and their fa</w:t>
      </w:r>
      <w:r w:rsidR="000864C1">
        <w:rPr>
          <w:sz w:val="28"/>
          <w:szCs w:val="28"/>
          <w:lang w:val="en-US"/>
        </w:rPr>
        <w:t>milies at the start of their school year.</w:t>
      </w:r>
    </w:p>
    <w:p w:rsidR="00302734" w:rsidRDefault="00302734">
      <w:pPr>
        <w:pStyle w:val="Body"/>
        <w:spacing w:after="0"/>
        <w:rPr>
          <w:sz w:val="28"/>
          <w:szCs w:val="28"/>
          <w:lang w:val="en-US"/>
        </w:rPr>
      </w:pPr>
    </w:p>
    <w:p w:rsidR="00302734" w:rsidRDefault="00302734">
      <w:pPr>
        <w:pStyle w:val="Body"/>
        <w:spacing w:after="0"/>
        <w:rPr>
          <w:sz w:val="28"/>
          <w:szCs w:val="28"/>
          <w:lang w:val="en-US"/>
        </w:rPr>
      </w:pPr>
    </w:p>
    <w:p w:rsidR="00302734" w:rsidRPr="00302734" w:rsidRDefault="00302734">
      <w:pPr>
        <w:pStyle w:val="Body"/>
        <w:spacing w:after="0"/>
        <w:rPr>
          <w:sz w:val="28"/>
          <w:szCs w:val="28"/>
        </w:rPr>
      </w:pPr>
    </w:p>
    <w:p w:rsidR="000864C1" w:rsidRDefault="000864C1">
      <w:pPr>
        <w:pStyle w:val="Body"/>
        <w:spacing w:after="0"/>
        <w:rPr>
          <w:b/>
          <w:bCs/>
          <w:sz w:val="28"/>
          <w:szCs w:val="28"/>
          <w:u w:val="single"/>
          <w:lang w:val="en-US"/>
        </w:rPr>
      </w:pPr>
    </w:p>
    <w:p w:rsidR="000864C1" w:rsidRDefault="000864C1">
      <w:pPr>
        <w:pStyle w:val="Body"/>
        <w:spacing w:after="0"/>
        <w:rPr>
          <w:b/>
          <w:bCs/>
          <w:sz w:val="28"/>
          <w:szCs w:val="28"/>
          <w:u w:val="single"/>
          <w:lang w:val="en-US"/>
        </w:rPr>
      </w:pPr>
    </w:p>
    <w:p w:rsidR="000864C1" w:rsidRDefault="000864C1">
      <w:pPr>
        <w:pStyle w:val="Body"/>
        <w:spacing w:after="0"/>
        <w:rPr>
          <w:b/>
          <w:bCs/>
          <w:sz w:val="28"/>
          <w:szCs w:val="28"/>
          <w:u w:val="single"/>
          <w:lang w:val="en-US"/>
        </w:rPr>
      </w:pPr>
    </w:p>
    <w:p w:rsidR="002138BE" w:rsidRDefault="00052C19">
      <w:pPr>
        <w:pStyle w:val="Body"/>
        <w:spacing w:after="0"/>
        <w:rPr>
          <w:b/>
          <w:bCs/>
          <w:sz w:val="28"/>
          <w:szCs w:val="28"/>
          <w:u w:val="single"/>
          <w:lang w:val="en-US"/>
        </w:rPr>
      </w:pPr>
      <w:r>
        <w:rPr>
          <w:b/>
          <w:bCs/>
          <w:sz w:val="28"/>
          <w:szCs w:val="28"/>
          <w:u w:val="single"/>
          <w:lang w:val="en-US"/>
        </w:rPr>
        <w:t>Program Schedule</w:t>
      </w:r>
    </w:p>
    <w:p w:rsidR="00070D7F" w:rsidRDefault="00052C19">
      <w:pPr>
        <w:pStyle w:val="Body"/>
        <w:spacing w:after="0"/>
        <w:rPr>
          <w:bCs/>
          <w:sz w:val="28"/>
          <w:szCs w:val="28"/>
          <w:lang w:val="en-US"/>
        </w:rPr>
      </w:pPr>
      <w:r>
        <w:rPr>
          <w:bCs/>
          <w:sz w:val="28"/>
          <w:szCs w:val="28"/>
          <w:lang w:val="en-US"/>
        </w:rPr>
        <w:t xml:space="preserve">The core morning hours of 9:00-11:30 will continue with possible slight variations to accommodate staggered drop off and pick up times. In order to further conform to CDC recommendations, we will offer a lunch period only for children staying for Let’s Explore in the afternoon. This practice, designed to reduce mixing of groups, will continue for as long as needed per health and safety guidelines. </w:t>
      </w:r>
      <w:r w:rsidR="006F5AA9">
        <w:rPr>
          <w:bCs/>
          <w:sz w:val="28"/>
          <w:szCs w:val="28"/>
          <w:lang w:val="en-US"/>
        </w:rPr>
        <w:t xml:space="preserve">For the foreseeable future, </w:t>
      </w:r>
      <w:r w:rsidR="00F35BAB">
        <w:rPr>
          <w:bCs/>
          <w:sz w:val="28"/>
          <w:szCs w:val="28"/>
          <w:lang w:val="en-US"/>
        </w:rPr>
        <w:t>ECDC</w:t>
      </w:r>
      <w:r w:rsidR="00A6468C">
        <w:rPr>
          <w:bCs/>
          <w:sz w:val="28"/>
          <w:szCs w:val="28"/>
          <w:lang w:val="en-US"/>
        </w:rPr>
        <w:t xml:space="preserve"> will follow the schedule below. Please note that more specific drop off and pick up times may be assigned.</w:t>
      </w:r>
    </w:p>
    <w:p w:rsidR="00DA3D08" w:rsidRDefault="00DA3D08">
      <w:pPr>
        <w:pStyle w:val="Body"/>
        <w:spacing w:after="0"/>
        <w:rPr>
          <w:bCs/>
          <w:sz w:val="28"/>
          <w:szCs w:val="28"/>
          <w:lang w:val="en-US"/>
        </w:rPr>
      </w:pPr>
    </w:p>
    <w:p w:rsidR="00DA3D08" w:rsidRDefault="00DA3D08">
      <w:pPr>
        <w:pStyle w:val="Body"/>
        <w:spacing w:after="0"/>
        <w:rPr>
          <w:bCs/>
          <w:sz w:val="28"/>
          <w:szCs w:val="28"/>
          <w:lang w:val="en-US"/>
        </w:rPr>
      </w:pPr>
      <w:r>
        <w:rPr>
          <w:bCs/>
          <w:sz w:val="28"/>
          <w:szCs w:val="28"/>
          <w:lang w:val="en-US"/>
        </w:rPr>
        <w:t>Morning Program</w:t>
      </w:r>
    </w:p>
    <w:p w:rsidR="00F35BAB" w:rsidRDefault="00F35BAB" w:rsidP="001A5A4B">
      <w:pPr>
        <w:pStyle w:val="Body"/>
        <w:numPr>
          <w:ilvl w:val="0"/>
          <w:numId w:val="9"/>
        </w:numPr>
        <w:spacing w:after="0"/>
        <w:rPr>
          <w:bCs/>
          <w:sz w:val="28"/>
          <w:szCs w:val="28"/>
          <w:lang w:val="en-US"/>
        </w:rPr>
      </w:pPr>
      <w:r>
        <w:rPr>
          <w:bCs/>
          <w:sz w:val="28"/>
          <w:szCs w:val="28"/>
          <w:lang w:val="en-US"/>
        </w:rPr>
        <w:t>8:30-9:00 am staggered drop off</w:t>
      </w:r>
    </w:p>
    <w:p w:rsidR="00F35BAB" w:rsidRDefault="00F35BAB" w:rsidP="001A5A4B">
      <w:pPr>
        <w:pStyle w:val="Body"/>
        <w:numPr>
          <w:ilvl w:val="0"/>
          <w:numId w:val="9"/>
        </w:numPr>
        <w:spacing w:after="0"/>
        <w:rPr>
          <w:bCs/>
          <w:sz w:val="28"/>
          <w:szCs w:val="28"/>
          <w:lang w:val="en-US"/>
        </w:rPr>
      </w:pPr>
      <w:r>
        <w:rPr>
          <w:bCs/>
          <w:sz w:val="28"/>
          <w:szCs w:val="28"/>
          <w:lang w:val="en-US"/>
        </w:rPr>
        <w:t>9:00-11:30 am – core program</w:t>
      </w:r>
    </w:p>
    <w:p w:rsidR="00F35BAB" w:rsidRDefault="00F35BAB" w:rsidP="001A5A4B">
      <w:pPr>
        <w:pStyle w:val="Body"/>
        <w:numPr>
          <w:ilvl w:val="0"/>
          <w:numId w:val="9"/>
        </w:numPr>
        <w:spacing w:after="0"/>
        <w:rPr>
          <w:bCs/>
          <w:sz w:val="28"/>
          <w:szCs w:val="28"/>
          <w:lang w:val="en-US"/>
        </w:rPr>
      </w:pPr>
      <w:r>
        <w:rPr>
          <w:bCs/>
          <w:sz w:val="28"/>
          <w:szCs w:val="28"/>
          <w:lang w:val="en-US"/>
        </w:rPr>
        <w:t>11:30 – 11:45 – staggered pick-up</w:t>
      </w:r>
    </w:p>
    <w:p w:rsidR="00DA3D08" w:rsidRDefault="00DA3D08" w:rsidP="00DA3D08">
      <w:pPr>
        <w:pStyle w:val="Body"/>
        <w:spacing w:after="0"/>
        <w:rPr>
          <w:bCs/>
          <w:sz w:val="28"/>
          <w:szCs w:val="28"/>
          <w:lang w:val="en-US"/>
        </w:rPr>
      </w:pPr>
      <w:r>
        <w:rPr>
          <w:bCs/>
          <w:sz w:val="28"/>
          <w:szCs w:val="28"/>
          <w:lang w:val="en-US"/>
        </w:rPr>
        <w:t>Afternoon Program</w:t>
      </w:r>
    </w:p>
    <w:p w:rsidR="00F35BAB" w:rsidRDefault="001B227A" w:rsidP="001A5A4B">
      <w:pPr>
        <w:pStyle w:val="Body"/>
        <w:numPr>
          <w:ilvl w:val="0"/>
          <w:numId w:val="9"/>
        </w:numPr>
        <w:spacing w:after="0"/>
        <w:rPr>
          <w:bCs/>
          <w:sz w:val="28"/>
          <w:szCs w:val="28"/>
          <w:lang w:val="en-US"/>
        </w:rPr>
      </w:pPr>
      <w:r>
        <w:rPr>
          <w:bCs/>
          <w:sz w:val="28"/>
          <w:szCs w:val="28"/>
          <w:lang w:val="en-US"/>
        </w:rPr>
        <w:t>11:45 – 3:15 – L</w:t>
      </w:r>
      <w:r w:rsidR="00F35BAB">
        <w:rPr>
          <w:bCs/>
          <w:sz w:val="28"/>
          <w:szCs w:val="28"/>
          <w:lang w:val="en-US"/>
        </w:rPr>
        <w:t>unch and Let’s Explore</w:t>
      </w:r>
    </w:p>
    <w:p w:rsidR="00065567" w:rsidRDefault="00065567" w:rsidP="001A5A4B">
      <w:pPr>
        <w:pStyle w:val="Body"/>
        <w:numPr>
          <w:ilvl w:val="0"/>
          <w:numId w:val="9"/>
        </w:numPr>
        <w:spacing w:after="0"/>
        <w:rPr>
          <w:bCs/>
          <w:sz w:val="28"/>
          <w:szCs w:val="28"/>
          <w:lang w:val="en-US"/>
        </w:rPr>
      </w:pPr>
      <w:r>
        <w:rPr>
          <w:bCs/>
          <w:sz w:val="28"/>
          <w:szCs w:val="28"/>
          <w:lang w:val="en-US"/>
        </w:rPr>
        <w:t>12:45-3:15 – Kindergarten Enrichment (Tue &amp; Thu)</w:t>
      </w:r>
    </w:p>
    <w:p w:rsidR="00F35BAB" w:rsidRPr="00065567" w:rsidRDefault="001A5A4B" w:rsidP="001A5A4B">
      <w:pPr>
        <w:pStyle w:val="Body"/>
        <w:numPr>
          <w:ilvl w:val="0"/>
          <w:numId w:val="9"/>
        </w:numPr>
        <w:spacing w:after="0"/>
        <w:rPr>
          <w:sz w:val="28"/>
          <w:szCs w:val="28"/>
        </w:rPr>
      </w:pPr>
      <w:r>
        <w:rPr>
          <w:bCs/>
          <w:sz w:val="28"/>
          <w:szCs w:val="28"/>
          <w:lang w:val="en-US"/>
        </w:rPr>
        <w:t>3:15-3:45</w:t>
      </w:r>
      <w:r w:rsidR="00F35BAB">
        <w:rPr>
          <w:bCs/>
          <w:sz w:val="28"/>
          <w:szCs w:val="28"/>
          <w:lang w:val="en-US"/>
        </w:rPr>
        <w:t xml:space="preserve"> staggered pick up</w:t>
      </w:r>
    </w:p>
    <w:p w:rsidR="00065567" w:rsidRDefault="00065567" w:rsidP="00065567">
      <w:pPr>
        <w:pStyle w:val="Body"/>
        <w:spacing w:after="0"/>
        <w:rPr>
          <w:sz w:val="28"/>
          <w:szCs w:val="28"/>
        </w:rPr>
      </w:pPr>
    </w:p>
    <w:p w:rsidR="00065567" w:rsidRDefault="00E67C1B">
      <w:pPr>
        <w:pStyle w:val="Body"/>
        <w:spacing w:after="0"/>
        <w:rPr>
          <w:bCs/>
          <w:sz w:val="28"/>
          <w:szCs w:val="28"/>
          <w:lang w:val="en-US"/>
        </w:rPr>
      </w:pPr>
      <w:r>
        <w:rPr>
          <w:bCs/>
          <w:sz w:val="28"/>
          <w:szCs w:val="28"/>
          <w:lang w:val="en-US"/>
        </w:rPr>
        <w:t>Note</w:t>
      </w:r>
      <w:r w:rsidR="00065567">
        <w:rPr>
          <w:bCs/>
          <w:sz w:val="28"/>
          <w:szCs w:val="28"/>
          <w:lang w:val="en-US"/>
        </w:rPr>
        <w:t>s:</w:t>
      </w:r>
    </w:p>
    <w:p w:rsidR="00065567" w:rsidRDefault="00065567">
      <w:pPr>
        <w:pStyle w:val="Body"/>
        <w:spacing w:after="0"/>
        <w:rPr>
          <w:bCs/>
          <w:sz w:val="28"/>
          <w:szCs w:val="28"/>
          <w:lang w:val="en-US"/>
        </w:rPr>
      </w:pPr>
      <w:r>
        <w:rPr>
          <w:bCs/>
          <w:sz w:val="28"/>
          <w:szCs w:val="28"/>
          <w:lang w:val="en-US"/>
        </w:rPr>
        <w:t>We are exploring the possibility of offering a lunch option for children enro</w:t>
      </w:r>
      <w:r w:rsidR="000917B5">
        <w:rPr>
          <w:bCs/>
          <w:sz w:val="28"/>
          <w:szCs w:val="28"/>
          <w:lang w:val="en-US"/>
        </w:rPr>
        <w:t>lled in Kindergarten Enrichment, however, a determination has not yet been made.</w:t>
      </w:r>
    </w:p>
    <w:p w:rsidR="00065567" w:rsidRDefault="00065567">
      <w:pPr>
        <w:pStyle w:val="Body"/>
        <w:spacing w:after="0"/>
        <w:rPr>
          <w:bCs/>
          <w:sz w:val="28"/>
          <w:szCs w:val="28"/>
          <w:lang w:val="en-US"/>
        </w:rPr>
      </w:pPr>
    </w:p>
    <w:p w:rsidR="00BA70D0" w:rsidRPr="00E67C1B" w:rsidRDefault="00E67C1B">
      <w:pPr>
        <w:pStyle w:val="Body"/>
        <w:spacing w:after="0"/>
        <w:rPr>
          <w:bCs/>
          <w:sz w:val="28"/>
          <w:szCs w:val="28"/>
          <w:lang w:val="en-US"/>
        </w:rPr>
      </w:pPr>
      <w:r>
        <w:rPr>
          <w:bCs/>
          <w:sz w:val="28"/>
          <w:szCs w:val="28"/>
          <w:lang w:val="en-US"/>
        </w:rPr>
        <w:t xml:space="preserve">Extended Care AM (8:00-9:00) and Extended Care PM (3:15-4:00) will no longer be offered. Once the staggered schedule is firmly in place, we will consider the feasibility of offering 8:00 am </w:t>
      </w:r>
      <w:r w:rsidR="001B227A">
        <w:rPr>
          <w:bCs/>
          <w:sz w:val="28"/>
          <w:szCs w:val="28"/>
          <w:lang w:val="en-US"/>
        </w:rPr>
        <w:t>drop offs and 4:00 pm pick-ups for an extra charge.</w:t>
      </w:r>
      <w:r>
        <w:rPr>
          <w:bCs/>
          <w:sz w:val="28"/>
          <w:szCs w:val="28"/>
          <w:lang w:val="en-US"/>
        </w:rPr>
        <w:t xml:space="preserve"> </w:t>
      </w:r>
    </w:p>
    <w:p w:rsidR="00070D7F" w:rsidRDefault="00070D7F">
      <w:pPr>
        <w:pStyle w:val="Body"/>
        <w:spacing w:after="0"/>
        <w:rPr>
          <w:b/>
          <w:bCs/>
          <w:sz w:val="28"/>
          <w:szCs w:val="28"/>
          <w:u w:val="single"/>
          <w:lang w:val="en-US"/>
        </w:rPr>
      </w:pPr>
    </w:p>
    <w:p w:rsidR="002138BE" w:rsidRPr="00F35BAB" w:rsidRDefault="00F35BAB">
      <w:pPr>
        <w:pStyle w:val="Body"/>
        <w:spacing w:after="0"/>
        <w:rPr>
          <w:sz w:val="28"/>
          <w:szCs w:val="28"/>
        </w:rPr>
      </w:pPr>
      <w:r>
        <w:rPr>
          <w:b/>
          <w:bCs/>
          <w:sz w:val="28"/>
          <w:szCs w:val="28"/>
          <w:u w:val="single"/>
          <w:lang w:val="en-US"/>
        </w:rPr>
        <w:t xml:space="preserve">Daily Drop-Off and </w:t>
      </w:r>
      <w:r w:rsidR="00851E6B" w:rsidRPr="00F35BAB">
        <w:rPr>
          <w:b/>
          <w:bCs/>
          <w:sz w:val="28"/>
          <w:szCs w:val="28"/>
          <w:u w:val="single"/>
          <w:lang w:val="en-US"/>
        </w:rPr>
        <w:t>Health Check</w:t>
      </w:r>
    </w:p>
    <w:p w:rsidR="00A04071" w:rsidRPr="00F35BAB" w:rsidRDefault="001A5A4B">
      <w:pPr>
        <w:pStyle w:val="Body"/>
        <w:spacing w:after="0"/>
        <w:rPr>
          <w:sz w:val="28"/>
          <w:szCs w:val="28"/>
          <w:lang w:val="en-US"/>
        </w:rPr>
      </w:pPr>
      <w:r>
        <w:rPr>
          <w:sz w:val="28"/>
          <w:szCs w:val="28"/>
          <w:lang w:val="en-US"/>
        </w:rPr>
        <w:t xml:space="preserve">To accommodate the staggered drop off and health check, a new traffic pattern will be implemented. Parents will enter at the light and make a right turn to follow the road in front of Temple Emanuel and will continue around to the rear in one traffic line. Parents will not need to park. The health checks and drop off </w:t>
      </w:r>
      <w:r>
        <w:rPr>
          <w:sz w:val="28"/>
          <w:szCs w:val="28"/>
          <w:lang w:val="en-US"/>
        </w:rPr>
        <w:lastRenderedPageBreak/>
        <w:t xml:space="preserve">will occur in the rear parking line. </w:t>
      </w:r>
      <w:r w:rsidR="00851E6B" w:rsidRPr="00F35BAB">
        <w:rPr>
          <w:sz w:val="28"/>
          <w:szCs w:val="28"/>
          <w:lang w:val="en-US"/>
        </w:rPr>
        <w:t>While parent and child remain in the car,</w:t>
      </w:r>
      <w:r w:rsidR="00A04071" w:rsidRPr="00F35BAB">
        <w:rPr>
          <w:sz w:val="28"/>
          <w:szCs w:val="28"/>
          <w:lang w:val="en-US"/>
        </w:rPr>
        <w:t xml:space="preserve"> staff will conduct a brief health check which will include these four parts:</w:t>
      </w:r>
    </w:p>
    <w:p w:rsidR="00A04071" w:rsidRPr="00F35BAB" w:rsidRDefault="00A04071" w:rsidP="00A04071">
      <w:pPr>
        <w:pStyle w:val="Body"/>
        <w:numPr>
          <w:ilvl w:val="0"/>
          <w:numId w:val="7"/>
        </w:numPr>
        <w:spacing w:after="0"/>
        <w:rPr>
          <w:sz w:val="28"/>
          <w:szCs w:val="28"/>
          <w:lang w:val="en-US"/>
        </w:rPr>
      </w:pPr>
      <w:r w:rsidRPr="00F35BAB">
        <w:rPr>
          <w:sz w:val="28"/>
          <w:szCs w:val="28"/>
          <w:lang w:val="en-US"/>
        </w:rPr>
        <w:t>Asking the parent/guardian to confirm that the child has had no symptoms of illness including fever, shortness of breath and cough</w:t>
      </w:r>
    </w:p>
    <w:p w:rsidR="00A04071" w:rsidRPr="00F35BAB" w:rsidRDefault="00A04071" w:rsidP="00A04071">
      <w:pPr>
        <w:pStyle w:val="Body"/>
        <w:numPr>
          <w:ilvl w:val="0"/>
          <w:numId w:val="7"/>
        </w:numPr>
        <w:spacing w:after="0"/>
        <w:rPr>
          <w:sz w:val="28"/>
          <w:szCs w:val="28"/>
          <w:lang w:val="en-US"/>
        </w:rPr>
      </w:pPr>
      <w:r w:rsidRPr="00F35BAB">
        <w:rPr>
          <w:sz w:val="28"/>
          <w:szCs w:val="28"/>
          <w:lang w:val="en-US"/>
        </w:rPr>
        <w:t>Asking the parent/guardian to confirm that no one living in the household is experiencing signs of illness</w:t>
      </w:r>
      <w:r w:rsidR="0096250D" w:rsidRPr="00F35BAB">
        <w:rPr>
          <w:sz w:val="28"/>
          <w:szCs w:val="28"/>
          <w:lang w:val="en-US"/>
        </w:rPr>
        <w:t xml:space="preserve"> or in quarantine.</w:t>
      </w:r>
    </w:p>
    <w:p w:rsidR="00A04071" w:rsidRPr="00F35BAB" w:rsidRDefault="00A04071" w:rsidP="00A04071">
      <w:pPr>
        <w:pStyle w:val="Body"/>
        <w:numPr>
          <w:ilvl w:val="0"/>
          <w:numId w:val="7"/>
        </w:numPr>
        <w:spacing w:after="0"/>
        <w:rPr>
          <w:sz w:val="28"/>
          <w:szCs w:val="28"/>
          <w:lang w:val="en-US"/>
        </w:rPr>
      </w:pPr>
      <w:r w:rsidRPr="00F35BAB">
        <w:rPr>
          <w:sz w:val="28"/>
          <w:szCs w:val="28"/>
          <w:lang w:val="en-US"/>
        </w:rPr>
        <w:t>Making a visual inspection of the child for signs of illness</w:t>
      </w:r>
    </w:p>
    <w:p w:rsidR="00A04071" w:rsidRPr="00F35BAB" w:rsidRDefault="00A04071" w:rsidP="00A04071">
      <w:pPr>
        <w:pStyle w:val="Body"/>
        <w:numPr>
          <w:ilvl w:val="0"/>
          <w:numId w:val="7"/>
        </w:numPr>
        <w:spacing w:after="0"/>
        <w:rPr>
          <w:sz w:val="28"/>
          <w:szCs w:val="28"/>
          <w:lang w:val="en-US"/>
        </w:rPr>
      </w:pPr>
      <w:r w:rsidRPr="00F35BAB">
        <w:rPr>
          <w:sz w:val="28"/>
          <w:szCs w:val="28"/>
          <w:lang w:val="en-US"/>
        </w:rPr>
        <w:t xml:space="preserve">Temperature screening </w:t>
      </w:r>
      <w:r w:rsidR="00A01E96" w:rsidRPr="00F35BAB">
        <w:rPr>
          <w:sz w:val="28"/>
          <w:szCs w:val="28"/>
          <w:lang w:val="en-US"/>
        </w:rPr>
        <w:t>with a temporal thermometer</w:t>
      </w:r>
    </w:p>
    <w:p w:rsidR="00A04071" w:rsidRDefault="00A04071" w:rsidP="00F35BAB">
      <w:pPr>
        <w:pStyle w:val="Body"/>
        <w:spacing w:after="0"/>
        <w:rPr>
          <w:sz w:val="28"/>
          <w:szCs w:val="28"/>
          <w:lang w:val="en-US"/>
        </w:rPr>
      </w:pPr>
      <w:r w:rsidRPr="00F35BAB">
        <w:rPr>
          <w:sz w:val="28"/>
          <w:szCs w:val="28"/>
          <w:lang w:val="en-US"/>
        </w:rPr>
        <w:t>Once the health screening has been completed and attendance is approved, the parent/guardian wil</w:t>
      </w:r>
      <w:r w:rsidR="00F35BAB">
        <w:rPr>
          <w:sz w:val="28"/>
          <w:szCs w:val="28"/>
          <w:lang w:val="en-US"/>
        </w:rPr>
        <w:t>l remove the child from the car and a staff member will accompany the child into the building and to his/her classroom.</w:t>
      </w:r>
    </w:p>
    <w:p w:rsidR="00D0714F" w:rsidRDefault="00D0714F" w:rsidP="00F35BAB">
      <w:pPr>
        <w:pStyle w:val="Body"/>
        <w:spacing w:after="0"/>
        <w:rPr>
          <w:sz w:val="28"/>
          <w:szCs w:val="28"/>
          <w:lang w:val="en-US"/>
        </w:rPr>
      </w:pPr>
    </w:p>
    <w:p w:rsidR="00D0714F" w:rsidRPr="00D0714F" w:rsidRDefault="00D0714F" w:rsidP="00F35BAB">
      <w:pPr>
        <w:pStyle w:val="Body"/>
        <w:spacing w:after="0"/>
        <w:rPr>
          <w:b/>
          <w:sz w:val="28"/>
          <w:szCs w:val="28"/>
          <w:u w:val="single"/>
          <w:lang w:val="en-US"/>
        </w:rPr>
      </w:pPr>
      <w:r w:rsidRPr="00D0714F">
        <w:rPr>
          <w:b/>
          <w:sz w:val="28"/>
          <w:szCs w:val="28"/>
          <w:u w:val="single"/>
          <w:lang w:val="en-US"/>
        </w:rPr>
        <w:t>Late Drop-Off and Early Pick-Ups</w:t>
      </w:r>
    </w:p>
    <w:p w:rsidR="00D0714F" w:rsidRDefault="00D0714F">
      <w:pPr>
        <w:pStyle w:val="Body"/>
        <w:spacing w:after="0"/>
        <w:rPr>
          <w:sz w:val="28"/>
          <w:szCs w:val="28"/>
          <w:lang w:val="en-US"/>
        </w:rPr>
      </w:pPr>
      <w:r>
        <w:rPr>
          <w:sz w:val="28"/>
          <w:szCs w:val="28"/>
          <w:lang w:val="en-US"/>
        </w:rPr>
        <w:t xml:space="preserve">Please provide 24 hour prior notice to arrange late drop-offs or early pick-ups for purposes such as doctors’ appointments.  Please schedule by sending an email to </w:t>
      </w:r>
      <w:hyperlink r:id="rId9" w:history="1">
        <w:r w:rsidRPr="00330412">
          <w:rPr>
            <w:rStyle w:val="Hyperlink"/>
            <w:sz w:val="28"/>
            <w:szCs w:val="28"/>
            <w:lang w:val="en-US"/>
          </w:rPr>
          <w:t>ecdc@templeemanuelpgh.org</w:t>
        </w:r>
      </w:hyperlink>
      <w:r>
        <w:rPr>
          <w:sz w:val="28"/>
          <w:szCs w:val="28"/>
          <w:lang w:val="en-US"/>
        </w:rPr>
        <w:t>. Please note that due to new procedures, we will not be able to accommodate unscheduled late arrivals or early pick-ups.</w:t>
      </w:r>
    </w:p>
    <w:p w:rsidR="00D0714F" w:rsidRPr="00F35BAB" w:rsidRDefault="00D0714F">
      <w:pPr>
        <w:pStyle w:val="Body"/>
        <w:spacing w:after="0"/>
        <w:rPr>
          <w:sz w:val="28"/>
          <w:szCs w:val="28"/>
          <w:lang w:val="en-US"/>
        </w:rPr>
      </w:pPr>
    </w:p>
    <w:p w:rsidR="002138BE" w:rsidRPr="00F35BAB" w:rsidRDefault="00851E6B">
      <w:pPr>
        <w:pStyle w:val="Body"/>
        <w:spacing w:after="0"/>
        <w:rPr>
          <w:sz w:val="28"/>
          <w:szCs w:val="28"/>
          <w:shd w:val="clear" w:color="auto" w:fill="FFFF00"/>
        </w:rPr>
      </w:pPr>
      <w:r w:rsidRPr="00F35BAB">
        <w:rPr>
          <w:b/>
          <w:bCs/>
          <w:sz w:val="28"/>
          <w:szCs w:val="28"/>
          <w:u w:val="single"/>
          <w:lang w:val="en-US"/>
        </w:rPr>
        <w:t>Health Policy</w:t>
      </w:r>
    </w:p>
    <w:p w:rsidR="002138BE" w:rsidRPr="00F35BAB" w:rsidRDefault="00851E6B">
      <w:pPr>
        <w:pStyle w:val="Body"/>
        <w:spacing w:after="0"/>
        <w:rPr>
          <w:sz w:val="28"/>
          <w:szCs w:val="28"/>
        </w:rPr>
      </w:pPr>
      <w:r w:rsidRPr="00F35BAB">
        <w:rPr>
          <w:sz w:val="28"/>
          <w:szCs w:val="28"/>
          <w:lang w:val="en-US"/>
        </w:rPr>
        <w:t>Children with respiratory symptoms and/or a fever of 100.4 degrees Fahrenheit or above will not be permitted to attend school. If a child should become ill during the school day, the child will be moved to a des</w:t>
      </w:r>
      <w:r w:rsidR="00F35BAB">
        <w:rPr>
          <w:sz w:val="28"/>
          <w:szCs w:val="28"/>
          <w:lang w:val="en-US"/>
        </w:rPr>
        <w:t xml:space="preserve">ignated area </w:t>
      </w:r>
      <w:r w:rsidRPr="00F35BAB">
        <w:rPr>
          <w:sz w:val="28"/>
          <w:szCs w:val="28"/>
          <w:lang w:val="en-US"/>
        </w:rPr>
        <w:t xml:space="preserve">to rest comfortably on a cot with a </w:t>
      </w:r>
      <w:r w:rsidR="00302734" w:rsidRPr="00F35BAB">
        <w:rPr>
          <w:sz w:val="28"/>
          <w:szCs w:val="28"/>
          <w:lang w:val="en-US"/>
        </w:rPr>
        <w:t>wipe able</w:t>
      </w:r>
      <w:r w:rsidRPr="00F35BAB">
        <w:rPr>
          <w:sz w:val="28"/>
          <w:szCs w:val="28"/>
          <w:lang w:val="en-US"/>
        </w:rPr>
        <w:t xml:space="preserve"> surface. No other children</w:t>
      </w:r>
      <w:r w:rsidR="00A82447">
        <w:rPr>
          <w:sz w:val="28"/>
          <w:szCs w:val="28"/>
          <w:lang w:val="en-US"/>
        </w:rPr>
        <w:t xml:space="preserve"> will be permitted in the area</w:t>
      </w:r>
      <w:r w:rsidRPr="00F35BAB">
        <w:rPr>
          <w:sz w:val="28"/>
          <w:szCs w:val="28"/>
          <w:lang w:val="en-US"/>
        </w:rPr>
        <w:t xml:space="preserve"> for that period and until the child is picked up and surfaces have been wiped. Parents are asked to keep their phones on and by their sides for the entire school day so that they can be reached immediately as needed.</w:t>
      </w:r>
    </w:p>
    <w:p w:rsidR="002138BE" w:rsidRPr="00F35BAB" w:rsidRDefault="002138BE">
      <w:pPr>
        <w:pStyle w:val="Body"/>
        <w:spacing w:after="0"/>
        <w:rPr>
          <w:sz w:val="28"/>
          <w:szCs w:val="28"/>
        </w:rPr>
      </w:pPr>
    </w:p>
    <w:p w:rsidR="002138BE" w:rsidRPr="00F35BAB" w:rsidRDefault="00851E6B">
      <w:pPr>
        <w:pStyle w:val="Body"/>
        <w:spacing w:after="0"/>
        <w:rPr>
          <w:sz w:val="28"/>
          <w:szCs w:val="28"/>
        </w:rPr>
      </w:pPr>
      <w:r w:rsidRPr="00F35BAB">
        <w:rPr>
          <w:sz w:val="28"/>
          <w:szCs w:val="28"/>
          <w:lang w:val="en-US"/>
        </w:rPr>
        <w:t>Families are asked to keep children at home if they have any symptoms of illness including runny nose and cough. Likewise families are asked to keep children at home if anyone in the family is experiencing symptoms of illness. Children who are absent due to illness may return to school aft</w:t>
      </w:r>
      <w:r w:rsidR="00A82447">
        <w:rPr>
          <w:sz w:val="28"/>
          <w:szCs w:val="28"/>
          <w:lang w:val="en-US"/>
        </w:rPr>
        <w:t>er 3 days with no fever.</w:t>
      </w:r>
    </w:p>
    <w:p w:rsidR="002138BE" w:rsidRPr="00F35BAB" w:rsidRDefault="002138BE">
      <w:pPr>
        <w:pStyle w:val="Body"/>
        <w:spacing w:after="0"/>
        <w:rPr>
          <w:sz w:val="28"/>
          <w:szCs w:val="28"/>
        </w:rPr>
      </w:pPr>
    </w:p>
    <w:p w:rsidR="002138BE" w:rsidRPr="00F35BAB" w:rsidRDefault="00851E6B">
      <w:pPr>
        <w:pStyle w:val="Body"/>
        <w:spacing w:after="0"/>
        <w:rPr>
          <w:sz w:val="28"/>
          <w:szCs w:val="28"/>
          <w:lang w:val="en-US"/>
        </w:rPr>
      </w:pPr>
      <w:r w:rsidRPr="00F35BAB">
        <w:rPr>
          <w:sz w:val="28"/>
          <w:szCs w:val="28"/>
          <w:lang w:val="en-US"/>
        </w:rPr>
        <w:lastRenderedPageBreak/>
        <w:t>If a staff member or child who has been present at ECDC tests positive</w:t>
      </w:r>
      <w:r w:rsidR="002708B6">
        <w:rPr>
          <w:sz w:val="28"/>
          <w:szCs w:val="28"/>
          <w:lang w:val="en-US"/>
        </w:rPr>
        <w:t xml:space="preserve"> for COVID-</w:t>
      </w:r>
      <w:r w:rsidR="00F35BAB">
        <w:rPr>
          <w:sz w:val="28"/>
          <w:szCs w:val="28"/>
          <w:lang w:val="en-US"/>
        </w:rPr>
        <w:t>19</w:t>
      </w:r>
      <w:r w:rsidRPr="00F35BAB">
        <w:rPr>
          <w:sz w:val="28"/>
          <w:szCs w:val="28"/>
          <w:lang w:val="en-US"/>
        </w:rPr>
        <w:t>, we will immediately contact</w:t>
      </w:r>
      <w:r w:rsidR="00A82447">
        <w:rPr>
          <w:sz w:val="28"/>
          <w:szCs w:val="28"/>
          <w:lang w:val="en-US"/>
        </w:rPr>
        <w:t xml:space="preserve"> the Allegheny County</w:t>
      </w:r>
      <w:r w:rsidRPr="00F35BAB">
        <w:rPr>
          <w:sz w:val="28"/>
          <w:szCs w:val="28"/>
          <w:lang w:val="en-US"/>
        </w:rPr>
        <w:t xml:space="preserve"> Health Department and the Office of Child Development and Early Learning. We will then follow the recommendations of the Health Department including short or long term closure of classes as needed. We also ask families to notify the ECDC Director immediately if a child or family member comes into contact with a person who has tested positive for COVID-19 so that we can follow the applicable CDC protocols.</w:t>
      </w:r>
    </w:p>
    <w:p w:rsidR="007A764A" w:rsidRPr="00E5360F" w:rsidRDefault="007A764A" w:rsidP="007A764A">
      <w:pPr>
        <w:pStyle w:val="Body"/>
        <w:spacing w:after="0"/>
      </w:pPr>
    </w:p>
    <w:p w:rsidR="000864C1" w:rsidRDefault="000864C1">
      <w:pPr>
        <w:pStyle w:val="Body"/>
        <w:spacing w:after="0"/>
        <w:rPr>
          <w:b/>
          <w:bCs/>
          <w:sz w:val="28"/>
          <w:szCs w:val="28"/>
          <w:u w:val="single"/>
        </w:rPr>
      </w:pPr>
    </w:p>
    <w:p w:rsidR="002138BE" w:rsidRPr="00F35BAB" w:rsidRDefault="00851E6B">
      <w:pPr>
        <w:pStyle w:val="Body"/>
        <w:spacing w:after="0"/>
        <w:rPr>
          <w:b/>
          <w:bCs/>
          <w:sz w:val="28"/>
          <w:szCs w:val="28"/>
          <w:u w:val="single"/>
        </w:rPr>
      </w:pPr>
      <w:r w:rsidRPr="00F35BAB">
        <w:rPr>
          <w:b/>
          <w:bCs/>
          <w:sz w:val="28"/>
          <w:szCs w:val="28"/>
          <w:u w:val="single"/>
        </w:rPr>
        <w:t>Hygiene</w:t>
      </w:r>
    </w:p>
    <w:p w:rsidR="002138BE" w:rsidRPr="00F35BAB" w:rsidRDefault="00A82447">
      <w:pPr>
        <w:pStyle w:val="Body"/>
        <w:spacing w:after="0"/>
        <w:rPr>
          <w:sz w:val="28"/>
          <w:szCs w:val="28"/>
        </w:rPr>
      </w:pPr>
      <w:r>
        <w:rPr>
          <w:sz w:val="28"/>
          <w:szCs w:val="28"/>
          <w:lang w:val="en-US"/>
        </w:rPr>
        <w:t>Children will use hand</w:t>
      </w:r>
      <w:r w:rsidR="00851E6B" w:rsidRPr="00F35BAB">
        <w:rPr>
          <w:sz w:val="28"/>
          <w:szCs w:val="28"/>
          <w:lang w:val="en-US"/>
        </w:rPr>
        <w:t xml:space="preserve"> </w:t>
      </w:r>
      <w:r w:rsidR="00F35BAB">
        <w:rPr>
          <w:sz w:val="28"/>
          <w:szCs w:val="28"/>
          <w:lang w:val="en-US"/>
        </w:rPr>
        <w:t>sanitizer upon arrival to school. They will wash hands with soap and water</w:t>
      </w:r>
      <w:r>
        <w:rPr>
          <w:sz w:val="28"/>
          <w:szCs w:val="28"/>
          <w:lang w:val="en-US"/>
        </w:rPr>
        <w:t xml:space="preserve"> before </w:t>
      </w:r>
      <w:r w:rsidR="00851E6B" w:rsidRPr="00F35BAB">
        <w:rPr>
          <w:sz w:val="28"/>
          <w:szCs w:val="28"/>
          <w:lang w:val="en-US"/>
        </w:rPr>
        <w:t>eating, after playing outdoors</w:t>
      </w:r>
      <w:r w:rsidR="00056BAC">
        <w:rPr>
          <w:sz w:val="28"/>
          <w:szCs w:val="28"/>
          <w:lang w:val="en-US"/>
        </w:rPr>
        <w:t xml:space="preserve">, after using the toilet and whenever hands are visibly dirty. </w:t>
      </w:r>
      <w:r w:rsidR="00851E6B" w:rsidRPr="00F35BAB">
        <w:rPr>
          <w:sz w:val="28"/>
          <w:szCs w:val="28"/>
          <w:lang w:val="en-US"/>
        </w:rPr>
        <w:t xml:space="preserve"> Hands will be washed for at least 20 seconds with soap and water. When hands are not visibly dirty, hand sanitizer (with at least 60% alcohol) will be used with supervision for supplemental washing. </w:t>
      </w:r>
    </w:p>
    <w:p w:rsidR="002138BE" w:rsidRPr="00F35BAB" w:rsidRDefault="002138BE">
      <w:pPr>
        <w:pStyle w:val="Body"/>
        <w:spacing w:after="0"/>
        <w:rPr>
          <w:sz w:val="28"/>
          <w:szCs w:val="28"/>
        </w:rPr>
      </w:pPr>
    </w:p>
    <w:p w:rsidR="002138BE" w:rsidRPr="00F35BAB" w:rsidRDefault="00851E6B">
      <w:pPr>
        <w:pStyle w:val="Body"/>
        <w:spacing w:after="0"/>
        <w:rPr>
          <w:sz w:val="28"/>
          <w:szCs w:val="28"/>
          <w:lang w:val="en-US"/>
        </w:rPr>
      </w:pPr>
      <w:r w:rsidRPr="00F35BAB">
        <w:rPr>
          <w:sz w:val="28"/>
          <w:szCs w:val="28"/>
          <w:lang w:val="en-US"/>
        </w:rPr>
        <w:t>Children will be guided to cough and sneeze into the elbow or a tissue and to refrain from touching eyes, nose and mouth.</w:t>
      </w:r>
    </w:p>
    <w:p w:rsidR="007A764A" w:rsidRPr="00F35BAB" w:rsidRDefault="007A764A">
      <w:pPr>
        <w:pStyle w:val="Body"/>
        <w:spacing w:after="0"/>
        <w:rPr>
          <w:sz w:val="28"/>
          <w:szCs w:val="28"/>
          <w:lang w:val="en-US"/>
        </w:rPr>
      </w:pPr>
    </w:p>
    <w:p w:rsidR="007A764A" w:rsidRPr="00056BAC" w:rsidRDefault="007A764A">
      <w:pPr>
        <w:pStyle w:val="Body"/>
        <w:spacing w:after="0"/>
        <w:rPr>
          <w:b/>
          <w:sz w:val="28"/>
          <w:szCs w:val="28"/>
          <w:u w:val="single"/>
          <w:lang w:val="en-US"/>
        </w:rPr>
      </w:pPr>
      <w:r w:rsidRPr="00056BAC">
        <w:rPr>
          <w:b/>
          <w:sz w:val="28"/>
          <w:szCs w:val="28"/>
          <w:u w:val="single"/>
          <w:lang w:val="en-US"/>
        </w:rPr>
        <w:t>Required Forms</w:t>
      </w:r>
    </w:p>
    <w:p w:rsidR="007A764A" w:rsidRPr="00056BAC" w:rsidRDefault="00056BAC">
      <w:pPr>
        <w:pStyle w:val="Body"/>
        <w:spacing w:after="0"/>
        <w:rPr>
          <w:sz w:val="28"/>
          <w:szCs w:val="28"/>
        </w:rPr>
      </w:pPr>
      <w:r>
        <w:rPr>
          <w:sz w:val="28"/>
          <w:szCs w:val="28"/>
        </w:rPr>
        <w:t xml:space="preserve">An updated </w:t>
      </w:r>
      <w:r w:rsidR="007A764A" w:rsidRPr="00056BAC">
        <w:rPr>
          <w:sz w:val="28"/>
          <w:szCs w:val="28"/>
        </w:rPr>
        <w:t>Child Health Report and Emergency Contact/Parent</w:t>
      </w:r>
      <w:r>
        <w:rPr>
          <w:sz w:val="28"/>
          <w:szCs w:val="28"/>
        </w:rPr>
        <w:t>al Consent Form will be required by Augus</w:t>
      </w:r>
      <w:r w:rsidR="00BA70D0">
        <w:rPr>
          <w:sz w:val="28"/>
          <w:szCs w:val="28"/>
        </w:rPr>
        <w:t>t 1, 2020.  Please note that ECDC requires all</w:t>
      </w:r>
      <w:r>
        <w:rPr>
          <w:sz w:val="28"/>
          <w:szCs w:val="28"/>
        </w:rPr>
        <w:t xml:space="preserve"> immunizations</w:t>
      </w:r>
      <w:r w:rsidR="00D0714F">
        <w:rPr>
          <w:sz w:val="28"/>
          <w:szCs w:val="28"/>
        </w:rPr>
        <w:t xml:space="preserve">, </w:t>
      </w:r>
      <w:r w:rsidR="00BA70D0">
        <w:rPr>
          <w:sz w:val="28"/>
          <w:szCs w:val="28"/>
        </w:rPr>
        <w:t>including an annual influenza vaccine</w:t>
      </w:r>
      <w:r w:rsidR="00D0714F">
        <w:rPr>
          <w:sz w:val="28"/>
          <w:szCs w:val="28"/>
        </w:rPr>
        <w:t xml:space="preserve">, as </w:t>
      </w:r>
      <w:r>
        <w:rPr>
          <w:sz w:val="28"/>
          <w:szCs w:val="28"/>
        </w:rPr>
        <w:t>recommended by the</w:t>
      </w:r>
      <w:r w:rsidR="00BA70D0">
        <w:rPr>
          <w:sz w:val="28"/>
          <w:szCs w:val="28"/>
        </w:rPr>
        <w:t xml:space="preserve"> Advisory Committee on Immunization Practices ( a committee of the CDC.)</w:t>
      </w:r>
      <w:r w:rsidR="00D0714F">
        <w:rPr>
          <w:sz w:val="28"/>
          <w:szCs w:val="28"/>
        </w:rPr>
        <w:t xml:space="preserve"> The full schedule of recommended vaccines can be found here:</w:t>
      </w:r>
    </w:p>
    <w:p w:rsidR="002138BE" w:rsidRDefault="00C954CE">
      <w:pPr>
        <w:pStyle w:val="Body"/>
        <w:spacing w:after="0"/>
        <w:rPr>
          <w:sz w:val="28"/>
          <w:szCs w:val="28"/>
        </w:rPr>
      </w:pPr>
      <w:hyperlink r:id="rId10" w:history="1">
        <w:r w:rsidR="00D0714F" w:rsidRPr="00330412">
          <w:rPr>
            <w:rStyle w:val="Hyperlink"/>
            <w:sz w:val="28"/>
            <w:szCs w:val="28"/>
          </w:rPr>
          <w:t>https://www.cdc.gov/vaccines/schedules/hcp/imz/child-adolescent.html</w:t>
        </w:r>
      </w:hyperlink>
    </w:p>
    <w:p w:rsidR="00D0714F" w:rsidRPr="00D0714F" w:rsidRDefault="00D0714F">
      <w:pPr>
        <w:pStyle w:val="Body"/>
        <w:spacing w:after="0"/>
        <w:rPr>
          <w:sz w:val="28"/>
          <w:szCs w:val="28"/>
        </w:rPr>
      </w:pPr>
    </w:p>
    <w:p w:rsidR="002138BE" w:rsidRPr="00CA08E6" w:rsidRDefault="00851E6B">
      <w:pPr>
        <w:pStyle w:val="Body"/>
        <w:spacing w:after="0"/>
        <w:rPr>
          <w:b/>
          <w:bCs/>
          <w:sz w:val="28"/>
          <w:szCs w:val="28"/>
          <w:u w:val="single"/>
        </w:rPr>
      </w:pPr>
      <w:r w:rsidRPr="00CA08E6">
        <w:rPr>
          <w:b/>
          <w:bCs/>
          <w:sz w:val="28"/>
          <w:szCs w:val="28"/>
          <w:u w:val="single"/>
          <w:lang w:val="en-US"/>
        </w:rPr>
        <w:t>Cleaning, Sanitizing and Disinfecting</w:t>
      </w:r>
    </w:p>
    <w:p w:rsidR="002138BE" w:rsidRPr="00CA08E6" w:rsidRDefault="00851E6B">
      <w:pPr>
        <w:pStyle w:val="Body"/>
        <w:spacing w:after="0"/>
        <w:rPr>
          <w:sz w:val="28"/>
          <w:szCs w:val="28"/>
        </w:rPr>
      </w:pPr>
      <w:r w:rsidRPr="00CA08E6">
        <w:rPr>
          <w:sz w:val="28"/>
          <w:szCs w:val="28"/>
          <w:lang w:val="en-US"/>
        </w:rPr>
        <w:t>Temple Emanuel is following a cleaning, sanitizing and disinfecting schedule which delineates frequency and role of maintenance, cleaning staff and teaching staff.</w:t>
      </w:r>
    </w:p>
    <w:p w:rsidR="002138BE" w:rsidRPr="00CA08E6" w:rsidRDefault="002138BE">
      <w:pPr>
        <w:pStyle w:val="Body"/>
        <w:spacing w:after="0"/>
        <w:rPr>
          <w:sz w:val="28"/>
          <w:szCs w:val="28"/>
        </w:rPr>
      </w:pPr>
    </w:p>
    <w:p w:rsidR="002138BE" w:rsidRPr="00CA08E6" w:rsidRDefault="00851E6B">
      <w:pPr>
        <w:pStyle w:val="Body"/>
        <w:spacing w:after="0"/>
        <w:rPr>
          <w:sz w:val="28"/>
          <w:szCs w:val="28"/>
        </w:rPr>
      </w:pPr>
      <w:r w:rsidRPr="00CA08E6">
        <w:rPr>
          <w:sz w:val="28"/>
          <w:szCs w:val="28"/>
          <w:lang w:val="en-US"/>
        </w:rPr>
        <w:t>Intensified cleaning schedule includes:</w:t>
      </w:r>
    </w:p>
    <w:p w:rsidR="002138BE" w:rsidRPr="00CA08E6" w:rsidRDefault="00851E6B">
      <w:pPr>
        <w:pStyle w:val="ListParagraph"/>
        <w:numPr>
          <w:ilvl w:val="0"/>
          <w:numId w:val="4"/>
        </w:numPr>
        <w:spacing w:after="0"/>
        <w:rPr>
          <w:sz w:val="28"/>
          <w:szCs w:val="28"/>
        </w:rPr>
      </w:pPr>
      <w:r w:rsidRPr="00CA08E6">
        <w:rPr>
          <w:sz w:val="28"/>
          <w:szCs w:val="28"/>
        </w:rPr>
        <w:t>Daily disinfecting of hard surfaces such as counter tops and door handles</w:t>
      </w:r>
    </w:p>
    <w:p w:rsidR="002138BE" w:rsidRPr="00CA08E6" w:rsidRDefault="00851E6B">
      <w:pPr>
        <w:pStyle w:val="ListParagraph"/>
        <w:numPr>
          <w:ilvl w:val="0"/>
          <w:numId w:val="4"/>
        </w:numPr>
        <w:spacing w:after="0"/>
        <w:rPr>
          <w:sz w:val="28"/>
          <w:szCs w:val="28"/>
        </w:rPr>
      </w:pPr>
      <w:r w:rsidRPr="00CA08E6">
        <w:rPr>
          <w:sz w:val="28"/>
          <w:szCs w:val="28"/>
        </w:rPr>
        <w:lastRenderedPageBreak/>
        <w:t>Additional disinfecting of hard surfaces such as bathroom fixtures immediately after use</w:t>
      </w:r>
    </w:p>
    <w:p w:rsidR="002138BE" w:rsidRPr="00CA08E6" w:rsidRDefault="00851E6B">
      <w:pPr>
        <w:pStyle w:val="ListParagraph"/>
        <w:numPr>
          <w:ilvl w:val="0"/>
          <w:numId w:val="4"/>
        </w:numPr>
        <w:spacing w:after="0"/>
        <w:rPr>
          <w:sz w:val="28"/>
          <w:szCs w:val="28"/>
        </w:rPr>
      </w:pPr>
      <w:r w:rsidRPr="00CA08E6">
        <w:rPr>
          <w:sz w:val="28"/>
          <w:szCs w:val="28"/>
        </w:rPr>
        <w:t xml:space="preserve">Disinfecting of playground equipment after each use </w:t>
      </w:r>
    </w:p>
    <w:p w:rsidR="002138BE" w:rsidRPr="00CA08E6" w:rsidRDefault="00851E6B">
      <w:pPr>
        <w:pStyle w:val="ListParagraph"/>
        <w:numPr>
          <w:ilvl w:val="0"/>
          <w:numId w:val="4"/>
        </w:numPr>
        <w:spacing w:after="0"/>
        <w:rPr>
          <w:sz w:val="28"/>
          <w:szCs w:val="28"/>
        </w:rPr>
      </w:pPr>
      <w:r w:rsidRPr="00CA08E6">
        <w:rPr>
          <w:sz w:val="28"/>
          <w:szCs w:val="28"/>
        </w:rPr>
        <w:t>Sanitizing of classroom materials daily and immediately when soiled</w:t>
      </w:r>
    </w:p>
    <w:p w:rsidR="002138BE" w:rsidRPr="00CA08E6" w:rsidRDefault="002138BE">
      <w:pPr>
        <w:pStyle w:val="Body"/>
        <w:spacing w:after="0"/>
        <w:rPr>
          <w:sz w:val="28"/>
          <w:szCs w:val="28"/>
        </w:rPr>
      </w:pPr>
    </w:p>
    <w:p w:rsidR="002138BE" w:rsidRPr="00CA08E6" w:rsidRDefault="00851E6B">
      <w:pPr>
        <w:pStyle w:val="Body"/>
        <w:spacing w:after="0"/>
        <w:rPr>
          <w:sz w:val="28"/>
          <w:szCs w:val="28"/>
        </w:rPr>
      </w:pPr>
      <w:r w:rsidRPr="00CA08E6">
        <w:rPr>
          <w:sz w:val="28"/>
          <w:szCs w:val="28"/>
          <w:lang w:val="en-US"/>
        </w:rPr>
        <w:t>Rugs and soft toys have been removed from the classrooms.</w:t>
      </w:r>
    </w:p>
    <w:p w:rsidR="002138BE" w:rsidRPr="00CA08E6" w:rsidRDefault="002138BE">
      <w:pPr>
        <w:pStyle w:val="Body"/>
        <w:spacing w:after="0"/>
        <w:rPr>
          <w:sz w:val="28"/>
          <w:szCs w:val="28"/>
        </w:rPr>
      </w:pPr>
    </w:p>
    <w:p w:rsidR="002138BE" w:rsidRPr="00CA08E6" w:rsidRDefault="00851E6B">
      <w:pPr>
        <w:pStyle w:val="Body"/>
        <w:spacing w:after="0"/>
        <w:rPr>
          <w:sz w:val="28"/>
          <w:szCs w:val="28"/>
        </w:rPr>
      </w:pPr>
      <w:r w:rsidRPr="00CA08E6">
        <w:rPr>
          <w:sz w:val="28"/>
          <w:szCs w:val="28"/>
          <w:lang w:val="en-US"/>
        </w:rPr>
        <w:t>The quantity of toys that is available in classrooms on any given day has been reduced to allow for sanitizing on an as-used and daily basis.</w:t>
      </w:r>
    </w:p>
    <w:p w:rsidR="002138BE" w:rsidRPr="00CA08E6" w:rsidRDefault="002138BE">
      <w:pPr>
        <w:pStyle w:val="Body"/>
        <w:spacing w:after="0"/>
        <w:rPr>
          <w:sz w:val="28"/>
          <w:szCs w:val="28"/>
        </w:rPr>
      </w:pPr>
    </w:p>
    <w:p w:rsidR="002138BE" w:rsidRPr="00CA08E6" w:rsidRDefault="00851E6B">
      <w:pPr>
        <w:pStyle w:val="Body"/>
        <w:spacing w:after="0"/>
        <w:rPr>
          <w:sz w:val="28"/>
          <w:szCs w:val="28"/>
        </w:rPr>
      </w:pPr>
      <w:r w:rsidRPr="00CA08E6">
        <w:rPr>
          <w:sz w:val="28"/>
          <w:szCs w:val="28"/>
          <w:lang w:val="en-US"/>
        </w:rPr>
        <w:t>Each child will have his own box of frequently used materials such as markers, crayons and scissors.</w:t>
      </w:r>
    </w:p>
    <w:p w:rsidR="002138BE" w:rsidRPr="00CA08E6" w:rsidRDefault="002138BE">
      <w:pPr>
        <w:pStyle w:val="Body"/>
        <w:spacing w:after="0"/>
        <w:ind w:left="360"/>
        <w:rPr>
          <w:sz w:val="28"/>
          <w:szCs w:val="28"/>
        </w:rPr>
      </w:pPr>
    </w:p>
    <w:p w:rsidR="002138BE" w:rsidRDefault="00851E6B">
      <w:pPr>
        <w:pStyle w:val="Body"/>
        <w:spacing w:after="0"/>
        <w:rPr>
          <w:b/>
          <w:bCs/>
          <w:sz w:val="28"/>
          <w:szCs w:val="28"/>
          <w:u w:val="single"/>
          <w:lang w:val="es-ES_tradnl"/>
        </w:rPr>
      </w:pPr>
      <w:r w:rsidRPr="00CA08E6">
        <w:rPr>
          <w:b/>
          <w:bCs/>
          <w:sz w:val="28"/>
          <w:szCs w:val="28"/>
          <w:u w:val="single"/>
          <w:lang w:val="es-ES_tradnl"/>
        </w:rPr>
        <w:t>Social Distancing</w:t>
      </w:r>
    </w:p>
    <w:p w:rsidR="005B6280" w:rsidRDefault="005B6280">
      <w:pPr>
        <w:pStyle w:val="Body"/>
        <w:spacing w:after="0"/>
        <w:rPr>
          <w:bCs/>
          <w:sz w:val="28"/>
          <w:szCs w:val="28"/>
          <w:lang w:val="es-ES_tradnl"/>
        </w:rPr>
      </w:pPr>
      <w:r>
        <w:rPr>
          <w:bCs/>
          <w:sz w:val="28"/>
          <w:szCs w:val="28"/>
          <w:lang w:val="es-ES_tradnl"/>
        </w:rPr>
        <w:t>Curbside drop-off and pick-up will be implemented to avoid crowding in the school hallways.</w:t>
      </w:r>
    </w:p>
    <w:p w:rsidR="005B6280" w:rsidRPr="005B6280" w:rsidRDefault="005B6280">
      <w:pPr>
        <w:pStyle w:val="Body"/>
        <w:spacing w:after="0"/>
        <w:rPr>
          <w:bCs/>
          <w:sz w:val="28"/>
          <w:szCs w:val="28"/>
          <w:lang w:val="es-ES_tradnl"/>
        </w:rPr>
      </w:pPr>
    </w:p>
    <w:p w:rsidR="002138BE" w:rsidRPr="00CA08E6" w:rsidRDefault="00F25996">
      <w:pPr>
        <w:pStyle w:val="Body"/>
        <w:spacing w:after="0"/>
        <w:rPr>
          <w:sz w:val="28"/>
          <w:szCs w:val="28"/>
        </w:rPr>
      </w:pPr>
      <w:r>
        <w:rPr>
          <w:sz w:val="28"/>
          <w:szCs w:val="28"/>
          <w:lang w:val="en-US"/>
        </w:rPr>
        <w:t xml:space="preserve">Mixing of groups of children will be limited. </w:t>
      </w:r>
      <w:r w:rsidR="00851E6B" w:rsidRPr="00CA08E6">
        <w:rPr>
          <w:sz w:val="28"/>
          <w:szCs w:val="28"/>
          <w:lang w:val="en-US"/>
        </w:rPr>
        <w:t>Groups of c</w:t>
      </w:r>
      <w:r>
        <w:rPr>
          <w:sz w:val="28"/>
          <w:szCs w:val="28"/>
          <w:lang w:val="en-US"/>
        </w:rPr>
        <w:t xml:space="preserve">hildren will not mix </w:t>
      </w:r>
      <w:r w:rsidR="00851E6B" w:rsidRPr="00CA08E6">
        <w:rPr>
          <w:sz w:val="28"/>
          <w:szCs w:val="28"/>
          <w:lang w:val="en-US"/>
        </w:rPr>
        <w:t>in the gym and on the playground.</w:t>
      </w:r>
    </w:p>
    <w:p w:rsidR="002138BE" w:rsidRPr="00CA08E6" w:rsidRDefault="002138BE">
      <w:pPr>
        <w:pStyle w:val="Body"/>
        <w:spacing w:after="0"/>
        <w:rPr>
          <w:sz w:val="28"/>
          <w:szCs w:val="28"/>
        </w:rPr>
      </w:pPr>
    </w:p>
    <w:p w:rsidR="002138BE" w:rsidRPr="00CA08E6" w:rsidRDefault="00851E6B">
      <w:pPr>
        <w:pStyle w:val="Body"/>
        <w:spacing w:after="0"/>
        <w:rPr>
          <w:sz w:val="28"/>
          <w:szCs w:val="28"/>
        </w:rPr>
      </w:pPr>
      <w:r w:rsidRPr="00CA08E6">
        <w:rPr>
          <w:sz w:val="28"/>
          <w:szCs w:val="28"/>
          <w:lang w:val="en-US"/>
        </w:rPr>
        <w:t>No special events that require gathering (such as assemblies) will be scheduled.</w:t>
      </w:r>
    </w:p>
    <w:p w:rsidR="002138BE" w:rsidRPr="00CA08E6" w:rsidRDefault="002138BE">
      <w:pPr>
        <w:pStyle w:val="Body"/>
        <w:spacing w:after="0"/>
        <w:rPr>
          <w:sz w:val="28"/>
          <w:szCs w:val="28"/>
        </w:rPr>
      </w:pPr>
    </w:p>
    <w:p w:rsidR="002138BE" w:rsidRPr="00CA08E6" w:rsidRDefault="00851E6B">
      <w:pPr>
        <w:pStyle w:val="Body"/>
        <w:spacing w:after="0"/>
        <w:rPr>
          <w:sz w:val="28"/>
          <w:szCs w:val="28"/>
        </w:rPr>
      </w:pPr>
      <w:r w:rsidRPr="00CA08E6">
        <w:rPr>
          <w:sz w:val="28"/>
          <w:szCs w:val="28"/>
          <w:lang w:val="en-US"/>
        </w:rPr>
        <w:t xml:space="preserve">Visitors and volunteers will not be scheduled. </w:t>
      </w:r>
    </w:p>
    <w:p w:rsidR="002138BE" w:rsidRPr="00E5360F" w:rsidRDefault="002138BE">
      <w:pPr>
        <w:pStyle w:val="Body"/>
        <w:spacing w:after="0"/>
      </w:pPr>
    </w:p>
    <w:p w:rsidR="002138BE" w:rsidRPr="00BA70D0" w:rsidRDefault="00851E6B">
      <w:pPr>
        <w:pStyle w:val="Body"/>
        <w:spacing w:after="0"/>
        <w:rPr>
          <w:sz w:val="28"/>
          <w:szCs w:val="28"/>
        </w:rPr>
      </w:pPr>
      <w:r w:rsidRPr="00BA70D0">
        <w:rPr>
          <w:sz w:val="28"/>
          <w:szCs w:val="28"/>
          <w:lang w:val="en-US"/>
        </w:rPr>
        <w:t>Crowding in the classroom will be avoided by restricting the number of children allowed at a table or in a section of the room at one time.</w:t>
      </w:r>
    </w:p>
    <w:p w:rsidR="002138BE" w:rsidRPr="00E5360F" w:rsidRDefault="002138BE">
      <w:pPr>
        <w:pStyle w:val="Body"/>
        <w:spacing w:after="0"/>
      </w:pPr>
    </w:p>
    <w:p w:rsidR="002138BE" w:rsidRPr="00BA70D0" w:rsidRDefault="00851E6B">
      <w:pPr>
        <w:pStyle w:val="Body"/>
        <w:spacing w:after="0"/>
        <w:rPr>
          <w:b/>
          <w:bCs/>
          <w:sz w:val="28"/>
          <w:szCs w:val="28"/>
          <w:u w:val="single"/>
        </w:rPr>
      </w:pPr>
      <w:r w:rsidRPr="00BA70D0">
        <w:rPr>
          <w:b/>
          <w:bCs/>
          <w:sz w:val="28"/>
          <w:szCs w:val="28"/>
          <w:u w:val="single"/>
          <w:lang w:val="en-US"/>
        </w:rPr>
        <w:t>Masks and Other Protective Equipment</w:t>
      </w:r>
    </w:p>
    <w:p w:rsidR="002138BE" w:rsidRPr="00BA70D0" w:rsidRDefault="00851E6B">
      <w:pPr>
        <w:pStyle w:val="Body"/>
        <w:spacing w:after="0"/>
        <w:rPr>
          <w:sz w:val="28"/>
          <w:szCs w:val="28"/>
          <w:lang w:val="en-US"/>
        </w:rPr>
      </w:pPr>
      <w:r w:rsidRPr="00BA70D0">
        <w:rPr>
          <w:sz w:val="28"/>
          <w:szCs w:val="28"/>
          <w:lang w:val="en-US"/>
        </w:rPr>
        <w:t>In accordance with CDC recommendations, teachers will wear masks when interacting with parents, children and other staff. Teachers will wear gloves when assisting in the bathroom and when handling food.</w:t>
      </w:r>
    </w:p>
    <w:p w:rsidR="00A04071" w:rsidRPr="00BA70D0" w:rsidRDefault="00A04071">
      <w:pPr>
        <w:pStyle w:val="Body"/>
        <w:spacing w:after="0"/>
        <w:rPr>
          <w:sz w:val="28"/>
          <w:szCs w:val="28"/>
          <w:lang w:val="en-US"/>
        </w:rPr>
      </w:pPr>
    </w:p>
    <w:p w:rsidR="000917B5" w:rsidRDefault="00A04071">
      <w:pPr>
        <w:pStyle w:val="Body"/>
        <w:spacing w:after="0"/>
        <w:rPr>
          <w:sz w:val="28"/>
          <w:szCs w:val="28"/>
        </w:rPr>
      </w:pPr>
      <w:r w:rsidRPr="00BA70D0">
        <w:rPr>
          <w:sz w:val="28"/>
          <w:szCs w:val="28"/>
          <w:lang w:val="en-US"/>
        </w:rPr>
        <w:t>Children will not be required to wear masks.</w:t>
      </w:r>
    </w:p>
    <w:p w:rsidR="002138BE" w:rsidRPr="000917B5" w:rsidRDefault="00851E6B">
      <w:pPr>
        <w:pStyle w:val="Body"/>
        <w:spacing w:after="0"/>
        <w:rPr>
          <w:sz w:val="28"/>
          <w:szCs w:val="28"/>
        </w:rPr>
      </w:pPr>
      <w:r w:rsidRPr="00BA70D0">
        <w:rPr>
          <w:b/>
          <w:bCs/>
          <w:sz w:val="28"/>
          <w:szCs w:val="28"/>
          <w:u w:val="single"/>
          <w:lang w:val="en-US"/>
        </w:rPr>
        <w:lastRenderedPageBreak/>
        <w:t>Snacks</w:t>
      </w:r>
    </w:p>
    <w:p w:rsidR="002138BE" w:rsidRDefault="00851E6B">
      <w:pPr>
        <w:pStyle w:val="Body"/>
        <w:spacing w:after="0"/>
        <w:rPr>
          <w:sz w:val="28"/>
          <w:szCs w:val="28"/>
          <w:lang w:val="en-US"/>
        </w:rPr>
      </w:pPr>
      <w:r w:rsidRPr="00BA70D0">
        <w:rPr>
          <w:sz w:val="28"/>
          <w:szCs w:val="28"/>
          <w:lang w:val="en-US"/>
        </w:rPr>
        <w:t>Simple snack items such as crackers will be provided by the s</w:t>
      </w:r>
      <w:r w:rsidR="00BA70D0" w:rsidRPr="00BA70D0">
        <w:rPr>
          <w:sz w:val="28"/>
          <w:szCs w:val="28"/>
          <w:lang w:val="en-US"/>
        </w:rPr>
        <w:t>chool.</w:t>
      </w:r>
      <w:r w:rsidRPr="00BA70D0">
        <w:rPr>
          <w:sz w:val="28"/>
          <w:szCs w:val="28"/>
          <w:lang w:val="en-US"/>
        </w:rPr>
        <w:t xml:space="preserve"> </w:t>
      </w:r>
      <w:r w:rsidR="00BA70D0" w:rsidRPr="00BA70D0">
        <w:rPr>
          <w:sz w:val="28"/>
          <w:szCs w:val="28"/>
          <w:lang w:val="en-US"/>
        </w:rPr>
        <w:t xml:space="preserve"> </w:t>
      </w:r>
      <w:r w:rsidRPr="00BA70D0">
        <w:rPr>
          <w:sz w:val="28"/>
          <w:szCs w:val="28"/>
          <w:lang w:val="en-US"/>
        </w:rPr>
        <w:t xml:space="preserve">Family style serving of food will be avoided. Snacks will be plated for each child with a clean or disposable utensil by a teacher wearing gloves. </w:t>
      </w:r>
      <w:r w:rsidR="004D60F2">
        <w:rPr>
          <w:sz w:val="28"/>
          <w:szCs w:val="28"/>
          <w:lang w:val="en-US"/>
        </w:rPr>
        <w:t>At the current time we will not accept food items from home.</w:t>
      </w:r>
    </w:p>
    <w:p w:rsidR="00222135" w:rsidRDefault="00222135">
      <w:pPr>
        <w:pStyle w:val="Body"/>
        <w:spacing w:after="0"/>
        <w:rPr>
          <w:sz w:val="28"/>
          <w:szCs w:val="28"/>
          <w:lang w:val="en-US"/>
        </w:rPr>
      </w:pPr>
    </w:p>
    <w:p w:rsidR="00222135" w:rsidRDefault="00222135">
      <w:pPr>
        <w:pStyle w:val="Body"/>
        <w:spacing w:after="0"/>
        <w:rPr>
          <w:b/>
          <w:sz w:val="28"/>
          <w:szCs w:val="28"/>
          <w:u w:val="single"/>
          <w:lang w:val="en-US"/>
        </w:rPr>
      </w:pPr>
      <w:r w:rsidRPr="00222135">
        <w:rPr>
          <w:b/>
          <w:sz w:val="28"/>
          <w:szCs w:val="28"/>
          <w:u w:val="single"/>
          <w:lang w:val="en-US"/>
        </w:rPr>
        <w:t>Let’s Explore</w:t>
      </w:r>
    </w:p>
    <w:p w:rsidR="006F7F29" w:rsidRPr="006F7F29" w:rsidRDefault="006F7F29">
      <w:pPr>
        <w:pStyle w:val="Body"/>
        <w:spacing w:after="0"/>
        <w:rPr>
          <w:sz w:val="28"/>
          <w:szCs w:val="28"/>
          <w:lang w:val="en-US"/>
        </w:rPr>
      </w:pPr>
      <w:r>
        <w:rPr>
          <w:sz w:val="28"/>
          <w:szCs w:val="28"/>
          <w:lang w:val="en-US"/>
        </w:rPr>
        <w:t>“Let’s Explore” offers additional opportunities for children to investigate topics in collaborative environment with friends and teachers. On various days of the week, projects will focus on cooking, art, music, science and “around the world”.</w:t>
      </w:r>
    </w:p>
    <w:p w:rsidR="00222135" w:rsidRDefault="00222135">
      <w:pPr>
        <w:pStyle w:val="Body"/>
        <w:spacing w:after="0"/>
        <w:rPr>
          <w:sz w:val="28"/>
          <w:szCs w:val="28"/>
          <w:lang w:val="en-US"/>
        </w:rPr>
      </w:pPr>
      <w:r>
        <w:rPr>
          <w:sz w:val="28"/>
          <w:szCs w:val="28"/>
          <w:lang w:val="en-US"/>
        </w:rPr>
        <w:t>Our ECDC afternoon program will begin with handwashing followed by lunch. Please pack your child’s lunch in a lunch box or bag that is clearly labeled with his/her name. Please also make every effort to include items that your child can manage independently</w:t>
      </w:r>
      <w:r w:rsidR="006F7F29">
        <w:rPr>
          <w:sz w:val="28"/>
          <w:szCs w:val="28"/>
          <w:lang w:val="en-US"/>
        </w:rPr>
        <w:t xml:space="preserve">. Please avoid </w:t>
      </w:r>
      <w:r>
        <w:rPr>
          <w:sz w:val="28"/>
          <w:szCs w:val="28"/>
          <w:lang w:val="en-US"/>
        </w:rPr>
        <w:t xml:space="preserve">packaging that is difficult to open.  Three year olds who attend Let’s Explore will have a 45 minute rest time after lunch. </w:t>
      </w:r>
      <w:r w:rsidR="004D60F2">
        <w:rPr>
          <w:sz w:val="28"/>
          <w:szCs w:val="28"/>
          <w:lang w:val="en-US"/>
        </w:rPr>
        <w:t>Wipe</w:t>
      </w:r>
      <w:r w:rsidR="00302734">
        <w:rPr>
          <w:sz w:val="28"/>
          <w:szCs w:val="28"/>
          <w:lang w:val="en-US"/>
        </w:rPr>
        <w:t>able</w:t>
      </w:r>
      <w:r>
        <w:rPr>
          <w:sz w:val="28"/>
          <w:szCs w:val="28"/>
          <w:lang w:val="en-US"/>
        </w:rPr>
        <w:t xml:space="preserve"> rest mats will be furnished for your child. Please provide a small blanket stored in a plastic bag labeled with your child’s name.</w:t>
      </w:r>
    </w:p>
    <w:p w:rsidR="006F7F29" w:rsidRDefault="006F7F29">
      <w:pPr>
        <w:pStyle w:val="Body"/>
        <w:spacing w:after="0"/>
        <w:rPr>
          <w:sz w:val="28"/>
          <w:szCs w:val="28"/>
          <w:lang w:val="en-US"/>
        </w:rPr>
      </w:pPr>
    </w:p>
    <w:p w:rsidR="002138BE" w:rsidRPr="00E5360F" w:rsidRDefault="00DA3D08">
      <w:pPr>
        <w:pStyle w:val="Body"/>
        <w:spacing w:after="0"/>
      </w:pPr>
      <w:r>
        <w:rPr>
          <w:sz w:val="28"/>
          <w:szCs w:val="28"/>
          <w:lang w:val="en-US"/>
        </w:rPr>
        <w:t xml:space="preserve">Enrollment in Let’s Explore will be limited to children </w:t>
      </w:r>
      <w:r w:rsidR="006F7F29">
        <w:rPr>
          <w:sz w:val="28"/>
          <w:szCs w:val="28"/>
          <w:lang w:val="en-US"/>
        </w:rPr>
        <w:t xml:space="preserve">who </w:t>
      </w:r>
      <w:r>
        <w:rPr>
          <w:sz w:val="28"/>
          <w:szCs w:val="28"/>
          <w:lang w:val="en-US"/>
        </w:rPr>
        <w:t xml:space="preserve">enroll for three, four or five </w:t>
      </w:r>
      <w:r w:rsidR="006F7F29">
        <w:rPr>
          <w:sz w:val="28"/>
          <w:szCs w:val="28"/>
          <w:lang w:val="en-US"/>
        </w:rPr>
        <w:t>afternoons per wee</w:t>
      </w:r>
      <w:r>
        <w:rPr>
          <w:sz w:val="28"/>
          <w:szCs w:val="28"/>
          <w:lang w:val="en-US"/>
        </w:rPr>
        <w:t>k with priority given in order of number of days needed.</w:t>
      </w:r>
    </w:p>
    <w:p w:rsidR="002138BE" w:rsidRPr="00E5360F" w:rsidRDefault="002138BE">
      <w:pPr>
        <w:pStyle w:val="Body"/>
        <w:spacing w:after="0"/>
      </w:pPr>
    </w:p>
    <w:p w:rsidR="002138BE" w:rsidRPr="00BA70D0" w:rsidRDefault="00851E6B">
      <w:pPr>
        <w:pStyle w:val="Body"/>
        <w:spacing w:after="0"/>
        <w:rPr>
          <w:b/>
          <w:bCs/>
          <w:sz w:val="28"/>
          <w:szCs w:val="28"/>
          <w:u w:val="single"/>
        </w:rPr>
      </w:pPr>
      <w:r w:rsidRPr="00BA70D0">
        <w:rPr>
          <w:b/>
          <w:bCs/>
          <w:sz w:val="28"/>
          <w:szCs w:val="28"/>
          <w:u w:val="single"/>
          <w:lang w:val="nl-NL"/>
        </w:rPr>
        <w:t>Belongings</w:t>
      </w:r>
    </w:p>
    <w:p w:rsidR="002138BE" w:rsidRDefault="00070D7F">
      <w:pPr>
        <w:pStyle w:val="Body"/>
        <w:spacing w:after="0"/>
        <w:rPr>
          <w:sz w:val="28"/>
          <w:szCs w:val="28"/>
          <w:lang w:val="en-US"/>
        </w:rPr>
      </w:pPr>
      <w:r>
        <w:rPr>
          <w:sz w:val="28"/>
          <w:szCs w:val="28"/>
          <w:lang w:val="en-US"/>
        </w:rPr>
        <w:t xml:space="preserve">Please provide our school </w:t>
      </w:r>
      <w:r w:rsidR="001A5A4B">
        <w:rPr>
          <w:sz w:val="28"/>
          <w:szCs w:val="28"/>
          <w:lang w:val="en-US"/>
        </w:rPr>
        <w:t xml:space="preserve">with </w:t>
      </w:r>
      <w:r>
        <w:rPr>
          <w:sz w:val="28"/>
          <w:szCs w:val="28"/>
          <w:lang w:val="en-US"/>
        </w:rPr>
        <w:t xml:space="preserve">a complete extra set of clothing in a zip lock bag with </w:t>
      </w:r>
      <w:r w:rsidR="001A5A4B">
        <w:rPr>
          <w:sz w:val="28"/>
          <w:szCs w:val="28"/>
          <w:lang w:val="en-US"/>
        </w:rPr>
        <w:t>your child’s name and replace items as needed.  Your child should come to school daily with a water bottle that is thoroughly rinsed, washed and refilled. Please be certain that the water bottle is clearly labeled with your child’s name and that fading labels are refreshed.</w:t>
      </w:r>
    </w:p>
    <w:p w:rsidR="000B66A3" w:rsidRDefault="000B66A3">
      <w:pPr>
        <w:pStyle w:val="Body"/>
        <w:spacing w:after="0"/>
        <w:rPr>
          <w:sz w:val="28"/>
          <w:szCs w:val="28"/>
          <w:lang w:val="en-US"/>
        </w:rPr>
      </w:pPr>
    </w:p>
    <w:p w:rsidR="000B66A3" w:rsidRDefault="000B66A3" w:rsidP="000B66A3">
      <w:pPr>
        <w:pStyle w:val="Body"/>
        <w:spacing w:after="0"/>
        <w:rPr>
          <w:sz w:val="28"/>
          <w:szCs w:val="28"/>
        </w:rPr>
      </w:pPr>
      <w:r w:rsidRPr="000B66A3">
        <w:rPr>
          <w:sz w:val="28"/>
          <w:szCs w:val="28"/>
        </w:rPr>
        <w:t>We a</w:t>
      </w:r>
      <w:r>
        <w:rPr>
          <w:sz w:val="28"/>
          <w:szCs w:val="28"/>
        </w:rPr>
        <w:t>re also asking families to provide</w:t>
      </w:r>
      <w:r w:rsidRPr="000B66A3">
        <w:rPr>
          <w:sz w:val="28"/>
          <w:szCs w:val="28"/>
        </w:rPr>
        <w:t xml:space="preserve"> a pair of “school shoes” which will stay at school for</w:t>
      </w:r>
      <w:r>
        <w:rPr>
          <w:sz w:val="28"/>
          <w:szCs w:val="28"/>
        </w:rPr>
        <w:t xml:space="preserve"> indoor use. (see samples below)</w:t>
      </w:r>
    </w:p>
    <w:p w:rsidR="004D60F2" w:rsidRDefault="004D60F2" w:rsidP="000B66A3">
      <w:pPr>
        <w:pStyle w:val="Body"/>
        <w:spacing w:after="0"/>
        <w:rPr>
          <w:sz w:val="28"/>
          <w:szCs w:val="28"/>
        </w:rPr>
      </w:pPr>
    </w:p>
    <w:p w:rsidR="004D60F2" w:rsidRDefault="004D60F2" w:rsidP="004D60F2">
      <w:pPr>
        <w:pStyle w:val="Body"/>
        <w:spacing w:after="0"/>
        <w:rPr>
          <w:sz w:val="28"/>
          <w:szCs w:val="28"/>
          <w:lang w:val="en-US"/>
        </w:rPr>
      </w:pPr>
      <w:r w:rsidRPr="00BA70D0">
        <w:rPr>
          <w:sz w:val="28"/>
          <w:szCs w:val="28"/>
          <w:lang w:val="en-US"/>
        </w:rPr>
        <w:t>Plea</w:t>
      </w:r>
      <w:r>
        <w:rPr>
          <w:sz w:val="28"/>
          <w:szCs w:val="28"/>
          <w:lang w:val="en-US"/>
        </w:rPr>
        <w:t xml:space="preserve">se note that </w:t>
      </w:r>
      <w:r w:rsidRPr="00BA70D0">
        <w:rPr>
          <w:sz w:val="28"/>
          <w:szCs w:val="28"/>
          <w:lang w:val="en-US"/>
        </w:rPr>
        <w:t>other personal items</w:t>
      </w:r>
      <w:r>
        <w:rPr>
          <w:sz w:val="28"/>
          <w:szCs w:val="28"/>
          <w:lang w:val="en-US"/>
        </w:rPr>
        <w:t>, such as stuffed animals,</w:t>
      </w:r>
      <w:r w:rsidRPr="00BA70D0">
        <w:rPr>
          <w:sz w:val="28"/>
          <w:szCs w:val="28"/>
          <w:lang w:val="en-US"/>
        </w:rPr>
        <w:t xml:space="preserve"> are not permitted at school. </w:t>
      </w:r>
    </w:p>
    <w:p w:rsidR="004D60F2" w:rsidRPr="000B66A3" w:rsidRDefault="004D60F2" w:rsidP="000B66A3">
      <w:pPr>
        <w:pStyle w:val="Body"/>
        <w:spacing w:after="0"/>
        <w:rPr>
          <w:sz w:val="28"/>
          <w:szCs w:val="28"/>
          <w:lang w:val="en-US"/>
        </w:rPr>
      </w:pPr>
    </w:p>
    <w:p w:rsidR="000B66A3" w:rsidRPr="000B66A3" w:rsidRDefault="000B66A3" w:rsidP="000B66A3">
      <w:pPr>
        <w:rPr>
          <w:sz w:val="28"/>
          <w:szCs w:val="28"/>
        </w:rPr>
      </w:pPr>
    </w:p>
    <w:p w:rsidR="000B66A3" w:rsidRDefault="000B66A3">
      <w:pPr>
        <w:pStyle w:val="Body"/>
        <w:spacing w:after="0"/>
        <w:rPr>
          <w:noProof/>
          <w:lang w:val="en-US"/>
        </w:rPr>
      </w:pPr>
    </w:p>
    <w:p w:rsidR="000B66A3" w:rsidRDefault="000B66A3">
      <w:pPr>
        <w:pStyle w:val="Body"/>
        <w:spacing w:after="0"/>
        <w:rPr>
          <w:noProof/>
          <w:lang w:val="en-US"/>
        </w:rPr>
      </w:pPr>
    </w:p>
    <w:p w:rsidR="000B66A3" w:rsidRDefault="000B66A3">
      <w:pPr>
        <w:pStyle w:val="Body"/>
        <w:spacing w:after="0"/>
        <w:rPr>
          <w:sz w:val="28"/>
          <w:szCs w:val="28"/>
          <w:lang w:val="en-US"/>
        </w:rPr>
      </w:pPr>
      <w:r>
        <w:rPr>
          <w:noProof/>
          <w:lang w:val="en-US"/>
        </w:rPr>
        <w:drawing>
          <wp:inline distT="0" distB="0" distL="0" distR="0">
            <wp:extent cx="2276475" cy="1447800"/>
            <wp:effectExtent l="0" t="0" r="9525" b="0"/>
            <wp:docPr id="1" name="Picture 1" descr="cid:image002.jpg@01D6400F.5EFAF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6400F.5EFAF34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276475" cy="1447800"/>
                    </a:xfrm>
                    <a:prstGeom prst="rect">
                      <a:avLst/>
                    </a:prstGeom>
                    <a:noFill/>
                    <a:ln>
                      <a:noFill/>
                    </a:ln>
                  </pic:spPr>
                </pic:pic>
              </a:graphicData>
            </a:graphic>
          </wp:inline>
        </w:drawing>
      </w:r>
    </w:p>
    <w:p w:rsidR="001A5A4B" w:rsidRDefault="001A5A4B">
      <w:pPr>
        <w:pStyle w:val="Body"/>
        <w:spacing w:after="0"/>
        <w:rPr>
          <w:sz w:val="28"/>
          <w:szCs w:val="28"/>
          <w:lang w:val="en-US"/>
        </w:rPr>
      </w:pPr>
    </w:p>
    <w:p w:rsidR="000864C1" w:rsidRDefault="000864C1">
      <w:pPr>
        <w:pStyle w:val="Body"/>
        <w:spacing w:after="0"/>
        <w:rPr>
          <w:b/>
          <w:sz w:val="28"/>
          <w:szCs w:val="28"/>
          <w:u w:val="single"/>
          <w:lang w:val="en-US"/>
        </w:rPr>
      </w:pPr>
    </w:p>
    <w:p w:rsidR="00E97960" w:rsidRPr="00E97960" w:rsidRDefault="00E97960">
      <w:pPr>
        <w:pStyle w:val="Body"/>
        <w:spacing w:after="0"/>
        <w:rPr>
          <w:b/>
          <w:sz w:val="28"/>
          <w:szCs w:val="28"/>
          <w:u w:val="single"/>
          <w:lang w:val="en-US"/>
        </w:rPr>
      </w:pPr>
      <w:r w:rsidRPr="00E97960">
        <w:rPr>
          <w:b/>
          <w:sz w:val="28"/>
          <w:szCs w:val="28"/>
          <w:u w:val="single"/>
          <w:lang w:val="en-US"/>
        </w:rPr>
        <w:t>Tuition</w:t>
      </w:r>
    </w:p>
    <w:p w:rsidR="00DA3D08" w:rsidRDefault="00DA3D08">
      <w:pPr>
        <w:pStyle w:val="Body"/>
        <w:spacing w:after="0"/>
        <w:rPr>
          <w:sz w:val="28"/>
          <w:szCs w:val="28"/>
          <w:lang w:val="en-US"/>
        </w:rPr>
      </w:pPr>
      <w:r>
        <w:rPr>
          <w:sz w:val="28"/>
          <w:szCs w:val="28"/>
          <w:lang w:val="en-US"/>
        </w:rPr>
        <w:t>D</w:t>
      </w:r>
      <w:r w:rsidR="00E97960">
        <w:rPr>
          <w:sz w:val="28"/>
          <w:szCs w:val="28"/>
          <w:lang w:val="en-US"/>
        </w:rPr>
        <w:t xml:space="preserve">ue to </w:t>
      </w:r>
      <w:r w:rsidR="00070D7F">
        <w:rPr>
          <w:sz w:val="28"/>
          <w:szCs w:val="28"/>
          <w:lang w:val="en-US"/>
        </w:rPr>
        <w:t xml:space="preserve">costs associated with </w:t>
      </w:r>
      <w:r w:rsidR="006F7F29">
        <w:rPr>
          <w:sz w:val="28"/>
          <w:szCs w:val="28"/>
          <w:lang w:val="en-US"/>
        </w:rPr>
        <w:t>CDC recommendations</w:t>
      </w:r>
      <w:r w:rsidR="00070D7F">
        <w:rPr>
          <w:sz w:val="28"/>
          <w:szCs w:val="28"/>
          <w:lang w:val="en-US"/>
        </w:rPr>
        <w:t>, we have increased tuition rates from those originally published in January 2020.</w:t>
      </w:r>
      <w:r w:rsidR="00222135">
        <w:rPr>
          <w:sz w:val="28"/>
          <w:szCs w:val="28"/>
          <w:lang w:val="en-US"/>
        </w:rPr>
        <w:t xml:space="preserve"> Tuition rates shown </w:t>
      </w:r>
      <w:r w:rsidR="001B227A">
        <w:rPr>
          <w:sz w:val="28"/>
          <w:szCs w:val="28"/>
          <w:lang w:val="en-US"/>
        </w:rPr>
        <w:t xml:space="preserve">in the first row of the </w:t>
      </w:r>
      <w:r w:rsidR="006F7F29">
        <w:rPr>
          <w:sz w:val="28"/>
          <w:szCs w:val="28"/>
          <w:lang w:val="en-US"/>
        </w:rPr>
        <w:t xml:space="preserve">chart </w:t>
      </w:r>
      <w:r w:rsidR="00222135">
        <w:rPr>
          <w:sz w:val="28"/>
          <w:szCs w:val="28"/>
          <w:lang w:val="en-US"/>
        </w:rPr>
        <w:t>below are for</w:t>
      </w:r>
      <w:r w:rsidR="001B227A">
        <w:rPr>
          <w:sz w:val="28"/>
          <w:szCs w:val="28"/>
          <w:lang w:val="en-US"/>
        </w:rPr>
        <w:t xml:space="preserve"> core morning classes. </w:t>
      </w:r>
      <w:r w:rsidR="00A82447">
        <w:rPr>
          <w:sz w:val="28"/>
          <w:szCs w:val="28"/>
          <w:lang w:val="en-US"/>
        </w:rPr>
        <w:t xml:space="preserve">A 10% discount will be applied to morning tuition rates for siblings and for Temple members. </w:t>
      </w:r>
      <w:r w:rsidR="001B227A">
        <w:rPr>
          <w:sz w:val="28"/>
          <w:szCs w:val="28"/>
          <w:lang w:val="en-US"/>
        </w:rPr>
        <w:t xml:space="preserve">The second row </w:t>
      </w:r>
      <w:r w:rsidR="006F7F29">
        <w:rPr>
          <w:sz w:val="28"/>
          <w:szCs w:val="28"/>
          <w:lang w:val="en-US"/>
        </w:rPr>
        <w:t xml:space="preserve">shows monthly tuition rates for attending Let’s Explore 3, 4 or 5 times per week. </w:t>
      </w:r>
      <w:r w:rsidR="001B227A">
        <w:rPr>
          <w:sz w:val="28"/>
          <w:szCs w:val="28"/>
          <w:lang w:val="en-US"/>
        </w:rPr>
        <w:t>The monthly rate for Kindergarten Enrichment (Tue and Thu 12:45-3:15 pm) is also shown.</w:t>
      </w:r>
    </w:p>
    <w:p w:rsidR="001962E0" w:rsidRDefault="001962E0">
      <w:pPr>
        <w:pStyle w:val="Body"/>
        <w:spacing w:after="0"/>
        <w:rPr>
          <w:sz w:val="28"/>
          <w:szCs w:val="28"/>
          <w:lang w:val="en-US"/>
        </w:rPr>
      </w:pPr>
    </w:p>
    <w:tbl>
      <w:tblPr>
        <w:tblW w:w="9195" w:type="dxa"/>
        <w:tblInd w:w="93" w:type="dxa"/>
        <w:tblLook w:val="04A0" w:firstRow="1" w:lastRow="0" w:firstColumn="1" w:lastColumn="0" w:noHBand="0" w:noVBand="1"/>
      </w:tblPr>
      <w:tblGrid>
        <w:gridCol w:w="3165"/>
        <w:gridCol w:w="1620"/>
        <w:gridCol w:w="1530"/>
        <w:gridCol w:w="1440"/>
        <w:gridCol w:w="1440"/>
      </w:tblGrid>
      <w:tr w:rsidR="001B227A" w:rsidRPr="001B227A" w:rsidTr="001B227A">
        <w:trPr>
          <w:trHeight w:val="375"/>
        </w:trPr>
        <w:tc>
          <w:tcPr>
            <w:tcW w:w="9195" w:type="dxa"/>
            <w:gridSpan w:val="5"/>
            <w:tcBorders>
              <w:top w:val="nil"/>
              <w:left w:val="nil"/>
              <w:bottom w:val="single" w:sz="4" w:space="0" w:color="auto"/>
              <w:right w:val="nil"/>
            </w:tcBorders>
            <w:shd w:val="clear" w:color="auto" w:fill="auto"/>
            <w:noWrap/>
            <w:vAlign w:val="bottom"/>
            <w:hideMark/>
          </w:tcPr>
          <w:p w:rsidR="001B227A" w:rsidRPr="001B227A" w:rsidRDefault="001B227A" w:rsidP="001B227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8"/>
                <w:szCs w:val="28"/>
                <w:bdr w:val="none" w:sz="0" w:space="0" w:color="auto"/>
              </w:rPr>
            </w:pPr>
            <w:r w:rsidRPr="001B227A">
              <w:rPr>
                <w:rFonts w:ascii="Calibri" w:eastAsia="Times New Roman" w:hAnsi="Calibri"/>
                <w:b/>
                <w:bCs/>
                <w:color w:val="000000"/>
                <w:sz w:val="28"/>
                <w:szCs w:val="28"/>
                <w:bdr w:val="none" w:sz="0" w:space="0" w:color="auto"/>
              </w:rPr>
              <w:t>MONTHLY TUITION RATES</w:t>
            </w:r>
          </w:p>
        </w:tc>
      </w:tr>
      <w:tr w:rsidR="001B227A" w:rsidRPr="001B227A" w:rsidTr="001B227A">
        <w:trPr>
          <w:trHeight w:val="375"/>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1B227A" w:rsidRPr="001B227A" w:rsidRDefault="001B227A" w:rsidP="001B227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8"/>
                <w:szCs w:val="28"/>
                <w:bdr w:val="none" w:sz="0" w:space="0" w:color="auto"/>
              </w:rPr>
            </w:pPr>
            <w:r w:rsidRPr="001B227A">
              <w:rPr>
                <w:rFonts w:ascii="Calibri" w:eastAsia="Times New Roman" w:hAnsi="Calibri"/>
                <w:b/>
                <w:bCs/>
                <w:color w:val="000000"/>
                <w:sz w:val="28"/>
                <w:szCs w:val="28"/>
                <w:bdr w:val="none" w:sz="0" w:space="0" w:color="auto"/>
              </w:rPr>
              <w:t> </w:t>
            </w:r>
          </w:p>
        </w:tc>
        <w:tc>
          <w:tcPr>
            <w:tcW w:w="1620" w:type="dxa"/>
            <w:tcBorders>
              <w:top w:val="nil"/>
              <w:left w:val="nil"/>
              <w:bottom w:val="single" w:sz="4" w:space="0" w:color="auto"/>
              <w:right w:val="single" w:sz="4" w:space="0" w:color="auto"/>
            </w:tcBorders>
            <w:shd w:val="clear" w:color="auto" w:fill="auto"/>
            <w:noWrap/>
            <w:vAlign w:val="bottom"/>
            <w:hideMark/>
          </w:tcPr>
          <w:p w:rsidR="001B227A" w:rsidRPr="001B227A" w:rsidRDefault="001B227A" w:rsidP="001B227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8"/>
                <w:szCs w:val="28"/>
                <w:bdr w:val="none" w:sz="0" w:space="0" w:color="auto"/>
              </w:rPr>
            </w:pPr>
            <w:r w:rsidRPr="001B227A">
              <w:rPr>
                <w:rFonts w:ascii="Calibri" w:eastAsia="Times New Roman" w:hAnsi="Calibri"/>
                <w:b/>
                <w:bCs/>
                <w:color w:val="000000"/>
                <w:sz w:val="28"/>
                <w:szCs w:val="28"/>
                <w:bdr w:val="none" w:sz="0" w:space="0" w:color="auto"/>
              </w:rPr>
              <w:t>2X WK</w:t>
            </w:r>
          </w:p>
        </w:tc>
        <w:tc>
          <w:tcPr>
            <w:tcW w:w="1530" w:type="dxa"/>
            <w:tcBorders>
              <w:top w:val="nil"/>
              <w:left w:val="nil"/>
              <w:bottom w:val="single" w:sz="4" w:space="0" w:color="auto"/>
              <w:right w:val="single" w:sz="4" w:space="0" w:color="auto"/>
            </w:tcBorders>
            <w:shd w:val="clear" w:color="auto" w:fill="auto"/>
            <w:noWrap/>
            <w:vAlign w:val="center"/>
            <w:hideMark/>
          </w:tcPr>
          <w:p w:rsidR="001B227A" w:rsidRPr="001B227A" w:rsidRDefault="001B227A" w:rsidP="001B227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8"/>
                <w:szCs w:val="28"/>
                <w:bdr w:val="none" w:sz="0" w:space="0" w:color="auto"/>
              </w:rPr>
            </w:pPr>
            <w:r w:rsidRPr="001B227A">
              <w:rPr>
                <w:rFonts w:ascii="Calibri" w:eastAsia="Times New Roman" w:hAnsi="Calibri"/>
                <w:b/>
                <w:bCs/>
                <w:color w:val="000000"/>
                <w:sz w:val="28"/>
                <w:szCs w:val="28"/>
                <w:bdr w:val="none" w:sz="0" w:space="0" w:color="auto"/>
              </w:rPr>
              <w:t>3X WK</w:t>
            </w:r>
          </w:p>
        </w:tc>
        <w:tc>
          <w:tcPr>
            <w:tcW w:w="1440" w:type="dxa"/>
            <w:tcBorders>
              <w:top w:val="nil"/>
              <w:left w:val="nil"/>
              <w:bottom w:val="single" w:sz="4" w:space="0" w:color="auto"/>
              <w:right w:val="single" w:sz="4" w:space="0" w:color="auto"/>
            </w:tcBorders>
            <w:shd w:val="clear" w:color="auto" w:fill="auto"/>
            <w:noWrap/>
            <w:vAlign w:val="center"/>
            <w:hideMark/>
          </w:tcPr>
          <w:p w:rsidR="001B227A" w:rsidRPr="001B227A" w:rsidRDefault="001B227A" w:rsidP="001B227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8"/>
                <w:szCs w:val="28"/>
                <w:bdr w:val="none" w:sz="0" w:space="0" w:color="auto"/>
              </w:rPr>
            </w:pPr>
            <w:r w:rsidRPr="001B227A">
              <w:rPr>
                <w:rFonts w:ascii="Calibri" w:eastAsia="Times New Roman" w:hAnsi="Calibri"/>
                <w:b/>
                <w:bCs/>
                <w:color w:val="000000"/>
                <w:sz w:val="28"/>
                <w:szCs w:val="28"/>
                <w:bdr w:val="none" w:sz="0" w:space="0" w:color="auto"/>
              </w:rPr>
              <w:t>4X WK</w:t>
            </w:r>
          </w:p>
        </w:tc>
        <w:tc>
          <w:tcPr>
            <w:tcW w:w="1440" w:type="dxa"/>
            <w:tcBorders>
              <w:top w:val="nil"/>
              <w:left w:val="nil"/>
              <w:bottom w:val="single" w:sz="4" w:space="0" w:color="auto"/>
              <w:right w:val="single" w:sz="4" w:space="0" w:color="auto"/>
            </w:tcBorders>
            <w:shd w:val="clear" w:color="auto" w:fill="auto"/>
            <w:noWrap/>
            <w:vAlign w:val="center"/>
            <w:hideMark/>
          </w:tcPr>
          <w:p w:rsidR="001B227A" w:rsidRPr="001B227A" w:rsidRDefault="001B227A" w:rsidP="001B227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8"/>
                <w:szCs w:val="28"/>
                <w:bdr w:val="none" w:sz="0" w:space="0" w:color="auto"/>
              </w:rPr>
            </w:pPr>
            <w:r w:rsidRPr="001B227A">
              <w:rPr>
                <w:rFonts w:ascii="Calibri" w:eastAsia="Times New Roman" w:hAnsi="Calibri"/>
                <w:b/>
                <w:bCs/>
                <w:color w:val="000000"/>
                <w:sz w:val="28"/>
                <w:szCs w:val="28"/>
                <w:bdr w:val="none" w:sz="0" w:space="0" w:color="auto"/>
              </w:rPr>
              <w:t>5X WK</w:t>
            </w:r>
          </w:p>
        </w:tc>
      </w:tr>
      <w:tr w:rsidR="001B227A" w:rsidRPr="001B227A" w:rsidTr="001B227A">
        <w:trPr>
          <w:trHeight w:val="375"/>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1B227A" w:rsidRPr="001B227A" w:rsidRDefault="001B227A" w:rsidP="001B227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8"/>
                <w:szCs w:val="28"/>
                <w:bdr w:val="none" w:sz="0" w:space="0" w:color="auto"/>
              </w:rPr>
            </w:pPr>
            <w:r w:rsidRPr="001B227A">
              <w:rPr>
                <w:rFonts w:ascii="Calibri" w:eastAsia="Times New Roman" w:hAnsi="Calibri"/>
                <w:b/>
                <w:bCs/>
                <w:color w:val="000000"/>
                <w:sz w:val="28"/>
                <w:szCs w:val="28"/>
                <w:bdr w:val="none" w:sz="0" w:space="0" w:color="auto"/>
              </w:rPr>
              <w:t>CORE PROGRAM AM</w:t>
            </w:r>
          </w:p>
        </w:tc>
        <w:tc>
          <w:tcPr>
            <w:tcW w:w="1620" w:type="dxa"/>
            <w:tcBorders>
              <w:top w:val="nil"/>
              <w:left w:val="nil"/>
              <w:bottom w:val="single" w:sz="4" w:space="0" w:color="auto"/>
              <w:right w:val="single" w:sz="4" w:space="0" w:color="auto"/>
            </w:tcBorders>
            <w:shd w:val="clear" w:color="auto" w:fill="auto"/>
            <w:noWrap/>
            <w:vAlign w:val="bottom"/>
            <w:hideMark/>
          </w:tcPr>
          <w:p w:rsidR="001B227A" w:rsidRPr="001B227A" w:rsidRDefault="001B227A" w:rsidP="001B227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8"/>
                <w:szCs w:val="28"/>
                <w:bdr w:val="none" w:sz="0" w:space="0" w:color="auto"/>
              </w:rPr>
            </w:pPr>
            <w:r w:rsidRPr="001B227A">
              <w:rPr>
                <w:rFonts w:ascii="Calibri" w:eastAsia="Times New Roman" w:hAnsi="Calibri"/>
                <w:b/>
                <w:bCs/>
                <w:color w:val="000000"/>
                <w:sz w:val="28"/>
                <w:szCs w:val="28"/>
                <w:bdr w:val="none" w:sz="0" w:space="0" w:color="auto"/>
              </w:rPr>
              <w:t>$220</w:t>
            </w:r>
          </w:p>
        </w:tc>
        <w:tc>
          <w:tcPr>
            <w:tcW w:w="1530" w:type="dxa"/>
            <w:tcBorders>
              <w:top w:val="nil"/>
              <w:left w:val="nil"/>
              <w:bottom w:val="single" w:sz="4" w:space="0" w:color="auto"/>
              <w:right w:val="single" w:sz="4" w:space="0" w:color="auto"/>
            </w:tcBorders>
            <w:shd w:val="clear" w:color="auto" w:fill="auto"/>
            <w:noWrap/>
            <w:vAlign w:val="bottom"/>
            <w:hideMark/>
          </w:tcPr>
          <w:p w:rsidR="001B227A" w:rsidRPr="001B227A" w:rsidRDefault="001B227A" w:rsidP="001B227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8"/>
                <w:szCs w:val="28"/>
                <w:bdr w:val="none" w:sz="0" w:space="0" w:color="auto"/>
              </w:rPr>
            </w:pPr>
            <w:r w:rsidRPr="001B227A">
              <w:rPr>
                <w:rFonts w:ascii="Calibri" w:eastAsia="Times New Roman" w:hAnsi="Calibri"/>
                <w:b/>
                <w:bCs/>
                <w:color w:val="000000"/>
                <w:sz w:val="28"/>
                <w:szCs w:val="28"/>
                <w:bdr w:val="none" w:sz="0" w:space="0" w:color="auto"/>
              </w:rPr>
              <w:t>$280</w:t>
            </w:r>
          </w:p>
        </w:tc>
        <w:tc>
          <w:tcPr>
            <w:tcW w:w="1440" w:type="dxa"/>
            <w:tcBorders>
              <w:top w:val="nil"/>
              <w:left w:val="nil"/>
              <w:bottom w:val="single" w:sz="4" w:space="0" w:color="auto"/>
              <w:right w:val="single" w:sz="4" w:space="0" w:color="auto"/>
            </w:tcBorders>
            <w:shd w:val="clear" w:color="auto" w:fill="auto"/>
            <w:noWrap/>
            <w:vAlign w:val="bottom"/>
            <w:hideMark/>
          </w:tcPr>
          <w:p w:rsidR="001B227A" w:rsidRPr="001B227A" w:rsidRDefault="001B227A" w:rsidP="001B227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8"/>
                <w:szCs w:val="28"/>
                <w:bdr w:val="none" w:sz="0" w:space="0" w:color="auto"/>
              </w:rPr>
            </w:pPr>
            <w:r w:rsidRPr="001B227A">
              <w:rPr>
                <w:rFonts w:ascii="Calibri" w:eastAsia="Times New Roman" w:hAnsi="Calibri"/>
                <w:b/>
                <w:bCs/>
                <w:color w:val="000000"/>
                <w:sz w:val="28"/>
                <w:szCs w:val="28"/>
                <w:bdr w:val="none" w:sz="0" w:space="0" w:color="auto"/>
              </w:rPr>
              <w:t>$365</w:t>
            </w:r>
          </w:p>
        </w:tc>
        <w:tc>
          <w:tcPr>
            <w:tcW w:w="1440" w:type="dxa"/>
            <w:tcBorders>
              <w:top w:val="nil"/>
              <w:left w:val="nil"/>
              <w:bottom w:val="single" w:sz="4" w:space="0" w:color="auto"/>
              <w:right w:val="single" w:sz="4" w:space="0" w:color="auto"/>
            </w:tcBorders>
            <w:shd w:val="clear" w:color="auto" w:fill="auto"/>
            <w:noWrap/>
            <w:vAlign w:val="bottom"/>
            <w:hideMark/>
          </w:tcPr>
          <w:p w:rsidR="001B227A" w:rsidRPr="001B227A" w:rsidRDefault="001B227A" w:rsidP="001B227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8"/>
                <w:szCs w:val="28"/>
                <w:bdr w:val="none" w:sz="0" w:space="0" w:color="auto"/>
              </w:rPr>
            </w:pPr>
            <w:r w:rsidRPr="001B227A">
              <w:rPr>
                <w:rFonts w:ascii="Calibri" w:eastAsia="Times New Roman" w:hAnsi="Calibri"/>
                <w:b/>
                <w:bCs/>
                <w:color w:val="000000"/>
                <w:sz w:val="28"/>
                <w:szCs w:val="28"/>
                <w:bdr w:val="none" w:sz="0" w:space="0" w:color="auto"/>
              </w:rPr>
              <w:t>$450</w:t>
            </w:r>
          </w:p>
        </w:tc>
      </w:tr>
      <w:tr w:rsidR="001B227A" w:rsidRPr="001B227A" w:rsidTr="001B227A">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rsidR="001B227A" w:rsidRPr="001B227A" w:rsidRDefault="001B227A" w:rsidP="001B227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8"/>
                <w:szCs w:val="28"/>
                <w:bdr w:val="none" w:sz="0" w:space="0" w:color="auto"/>
              </w:rPr>
            </w:pPr>
            <w:r w:rsidRPr="001B227A">
              <w:rPr>
                <w:rFonts w:ascii="Calibri" w:eastAsia="Times New Roman" w:hAnsi="Calibri"/>
                <w:b/>
                <w:bCs/>
                <w:color w:val="000000"/>
                <w:sz w:val="28"/>
                <w:szCs w:val="28"/>
                <w:bdr w:val="none" w:sz="0" w:space="0" w:color="auto"/>
              </w:rPr>
              <w:t>LET'S EXPLORE PM</w:t>
            </w:r>
          </w:p>
        </w:tc>
        <w:tc>
          <w:tcPr>
            <w:tcW w:w="1620" w:type="dxa"/>
            <w:tcBorders>
              <w:top w:val="nil"/>
              <w:left w:val="nil"/>
              <w:bottom w:val="single" w:sz="4" w:space="0" w:color="auto"/>
              <w:right w:val="single" w:sz="4" w:space="0" w:color="auto"/>
            </w:tcBorders>
            <w:shd w:val="clear" w:color="auto" w:fill="auto"/>
            <w:noWrap/>
            <w:vAlign w:val="center"/>
            <w:hideMark/>
          </w:tcPr>
          <w:p w:rsidR="001B227A" w:rsidRPr="001B227A" w:rsidRDefault="001B227A" w:rsidP="001B227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8"/>
                <w:szCs w:val="28"/>
                <w:bdr w:val="none" w:sz="0" w:space="0" w:color="auto"/>
              </w:rPr>
            </w:pPr>
            <w:r w:rsidRPr="001B227A">
              <w:rPr>
                <w:rFonts w:ascii="Calibri" w:eastAsia="Times New Roman" w:hAnsi="Calibri"/>
                <w:b/>
                <w:bCs/>
                <w:color w:val="000000"/>
                <w:sz w:val="28"/>
                <w:szCs w:val="28"/>
                <w:bdr w:val="none" w:sz="0" w:space="0" w:color="auto"/>
              </w:rPr>
              <w:t>NA</w:t>
            </w:r>
          </w:p>
        </w:tc>
        <w:tc>
          <w:tcPr>
            <w:tcW w:w="1530" w:type="dxa"/>
            <w:tcBorders>
              <w:top w:val="nil"/>
              <w:left w:val="nil"/>
              <w:bottom w:val="single" w:sz="4" w:space="0" w:color="auto"/>
              <w:right w:val="single" w:sz="4" w:space="0" w:color="auto"/>
            </w:tcBorders>
            <w:shd w:val="clear" w:color="auto" w:fill="auto"/>
            <w:noWrap/>
            <w:vAlign w:val="bottom"/>
            <w:hideMark/>
          </w:tcPr>
          <w:p w:rsidR="001B227A" w:rsidRPr="001B227A" w:rsidRDefault="001B227A" w:rsidP="001B227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8"/>
                <w:szCs w:val="28"/>
                <w:bdr w:val="none" w:sz="0" w:space="0" w:color="auto"/>
              </w:rPr>
            </w:pPr>
            <w:r w:rsidRPr="001B227A">
              <w:rPr>
                <w:rFonts w:ascii="Calibri" w:eastAsia="Times New Roman" w:hAnsi="Calibri"/>
                <w:b/>
                <w:bCs/>
                <w:color w:val="000000"/>
                <w:sz w:val="28"/>
                <w:szCs w:val="28"/>
                <w:bdr w:val="none" w:sz="0" w:space="0" w:color="auto"/>
              </w:rPr>
              <w:t>$310</w:t>
            </w:r>
          </w:p>
        </w:tc>
        <w:tc>
          <w:tcPr>
            <w:tcW w:w="1440" w:type="dxa"/>
            <w:tcBorders>
              <w:top w:val="nil"/>
              <w:left w:val="nil"/>
              <w:bottom w:val="single" w:sz="4" w:space="0" w:color="auto"/>
              <w:right w:val="single" w:sz="4" w:space="0" w:color="auto"/>
            </w:tcBorders>
            <w:shd w:val="clear" w:color="auto" w:fill="auto"/>
            <w:noWrap/>
            <w:vAlign w:val="bottom"/>
            <w:hideMark/>
          </w:tcPr>
          <w:p w:rsidR="001B227A" w:rsidRPr="001B227A" w:rsidRDefault="0089444F" w:rsidP="001B227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8"/>
                <w:szCs w:val="28"/>
                <w:bdr w:val="none" w:sz="0" w:space="0" w:color="auto"/>
              </w:rPr>
            </w:pPr>
            <w:r>
              <w:rPr>
                <w:rFonts w:ascii="Calibri" w:eastAsia="Times New Roman" w:hAnsi="Calibri"/>
                <w:b/>
                <w:bCs/>
                <w:color w:val="000000"/>
                <w:sz w:val="28"/>
                <w:szCs w:val="28"/>
                <w:bdr w:val="none" w:sz="0" w:space="0" w:color="auto"/>
              </w:rPr>
              <w:t>$4</w:t>
            </w:r>
            <w:bookmarkStart w:id="0" w:name="_GoBack"/>
            <w:bookmarkEnd w:id="0"/>
            <w:r w:rsidR="001B227A" w:rsidRPr="001B227A">
              <w:rPr>
                <w:rFonts w:ascii="Calibri" w:eastAsia="Times New Roman" w:hAnsi="Calibri"/>
                <w:b/>
                <w:bCs/>
                <w:color w:val="000000"/>
                <w:sz w:val="28"/>
                <w:szCs w:val="28"/>
                <w:bdr w:val="none" w:sz="0" w:space="0" w:color="auto"/>
              </w:rPr>
              <w:t>05</w:t>
            </w:r>
          </w:p>
        </w:tc>
        <w:tc>
          <w:tcPr>
            <w:tcW w:w="1440" w:type="dxa"/>
            <w:tcBorders>
              <w:top w:val="nil"/>
              <w:left w:val="nil"/>
              <w:bottom w:val="single" w:sz="4" w:space="0" w:color="auto"/>
              <w:right w:val="single" w:sz="4" w:space="0" w:color="auto"/>
            </w:tcBorders>
            <w:shd w:val="clear" w:color="auto" w:fill="auto"/>
            <w:noWrap/>
            <w:vAlign w:val="bottom"/>
            <w:hideMark/>
          </w:tcPr>
          <w:p w:rsidR="001B227A" w:rsidRPr="001B227A" w:rsidRDefault="001B227A" w:rsidP="001B227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8"/>
                <w:szCs w:val="28"/>
                <w:bdr w:val="none" w:sz="0" w:space="0" w:color="auto"/>
              </w:rPr>
            </w:pPr>
            <w:r w:rsidRPr="001B227A">
              <w:rPr>
                <w:rFonts w:ascii="Calibri" w:eastAsia="Times New Roman" w:hAnsi="Calibri"/>
                <w:b/>
                <w:bCs/>
                <w:color w:val="000000"/>
                <w:sz w:val="28"/>
                <w:szCs w:val="28"/>
                <w:bdr w:val="none" w:sz="0" w:space="0" w:color="auto"/>
              </w:rPr>
              <w:t>$505</w:t>
            </w:r>
          </w:p>
        </w:tc>
      </w:tr>
      <w:tr w:rsidR="001B227A" w:rsidRPr="001B227A" w:rsidTr="001B227A">
        <w:trPr>
          <w:trHeight w:val="375"/>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1B227A" w:rsidRPr="001B227A" w:rsidRDefault="001B227A" w:rsidP="001B227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8"/>
                <w:szCs w:val="28"/>
                <w:bdr w:val="none" w:sz="0" w:space="0" w:color="auto"/>
              </w:rPr>
            </w:pPr>
            <w:r w:rsidRPr="001B227A">
              <w:rPr>
                <w:rFonts w:ascii="Calibri" w:eastAsia="Times New Roman" w:hAnsi="Calibri"/>
                <w:b/>
                <w:bCs/>
                <w:color w:val="000000"/>
                <w:sz w:val="28"/>
                <w:szCs w:val="28"/>
                <w:bdr w:val="none" w:sz="0" w:space="0" w:color="auto"/>
              </w:rPr>
              <w:t>Kindergarten Enrichment</w:t>
            </w:r>
          </w:p>
        </w:tc>
        <w:tc>
          <w:tcPr>
            <w:tcW w:w="1620" w:type="dxa"/>
            <w:tcBorders>
              <w:top w:val="nil"/>
              <w:left w:val="nil"/>
              <w:bottom w:val="single" w:sz="4" w:space="0" w:color="auto"/>
              <w:right w:val="single" w:sz="4" w:space="0" w:color="auto"/>
            </w:tcBorders>
            <w:shd w:val="clear" w:color="auto" w:fill="auto"/>
            <w:noWrap/>
            <w:vAlign w:val="bottom"/>
            <w:hideMark/>
          </w:tcPr>
          <w:p w:rsidR="001B227A" w:rsidRPr="001B227A" w:rsidRDefault="001B227A" w:rsidP="001B227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8"/>
                <w:szCs w:val="28"/>
                <w:bdr w:val="none" w:sz="0" w:space="0" w:color="auto"/>
              </w:rPr>
            </w:pPr>
            <w:r w:rsidRPr="001B227A">
              <w:rPr>
                <w:rFonts w:ascii="Calibri" w:eastAsia="Times New Roman" w:hAnsi="Calibri"/>
                <w:b/>
                <w:bCs/>
                <w:color w:val="000000"/>
                <w:sz w:val="28"/>
                <w:szCs w:val="28"/>
                <w:bdr w:val="none" w:sz="0" w:space="0" w:color="auto"/>
              </w:rPr>
              <w:t>$220</w:t>
            </w:r>
          </w:p>
        </w:tc>
        <w:tc>
          <w:tcPr>
            <w:tcW w:w="1530" w:type="dxa"/>
            <w:tcBorders>
              <w:top w:val="nil"/>
              <w:left w:val="nil"/>
              <w:bottom w:val="single" w:sz="4" w:space="0" w:color="auto"/>
              <w:right w:val="single" w:sz="4" w:space="0" w:color="auto"/>
            </w:tcBorders>
            <w:shd w:val="clear" w:color="auto" w:fill="auto"/>
            <w:noWrap/>
            <w:vAlign w:val="bottom"/>
            <w:hideMark/>
          </w:tcPr>
          <w:p w:rsidR="001B227A" w:rsidRPr="001B227A" w:rsidRDefault="001B227A" w:rsidP="001B227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8"/>
                <w:szCs w:val="28"/>
                <w:bdr w:val="none" w:sz="0" w:space="0" w:color="auto"/>
              </w:rPr>
            </w:pPr>
            <w:r w:rsidRPr="001B227A">
              <w:rPr>
                <w:rFonts w:ascii="Calibri" w:eastAsia="Times New Roman" w:hAnsi="Calibri"/>
                <w:b/>
                <w:bCs/>
                <w:color w:val="000000"/>
                <w:sz w:val="28"/>
                <w:szCs w:val="28"/>
                <w:bdr w:val="none" w:sz="0" w:space="0" w:color="auto"/>
              </w:rPr>
              <w:t>NA</w:t>
            </w:r>
          </w:p>
        </w:tc>
        <w:tc>
          <w:tcPr>
            <w:tcW w:w="1440" w:type="dxa"/>
            <w:tcBorders>
              <w:top w:val="nil"/>
              <w:left w:val="nil"/>
              <w:bottom w:val="single" w:sz="4" w:space="0" w:color="auto"/>
              <w:right w:val="single" w:sz="4" w:space="0" w:color="auto"/>
            </w:tcBorders>
            <w:shd w:val="clear" w:color="auto" w:fill="auto"/>
            <w:noWrap/>
            <w:vAlign w:val="bottom"/>
            <w:hideMark/>
          </w:tcPr>
          <w:p w:rsidR="001B227A" w:rsidRPr="001B227A" w:rsidRDefault="001B227A" w:rsidP="001B227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8"/>
                <w:szCs w:val="28"/>
                <w:bdr w:val="none" w:sz="0" w:space="0" w:color="auto"/>
              </w:rPr>
            </w:pPr>
            <w:r w:rsidRPr="001B227A">
              <w:rPr>
                <w:rFonts w:ascii="Calibri" w:eastAsia="Times New Roman" w:hAnsi="Calibri"/>
                <w:b/>
                <w:bCs/>
                <w:color w:val="000000"/>
                <w:sz w:val="28"/>
                <w:szCs w:val="28"/>
                <w:bdr w:val="none" w:sz="0" w:space="0" w:color="auto"/>
              </w:rPr>
              <w:t>NA</w:t>
            </w:r>
          </w:p>
        </w:tc>
        <w:tc>
          <w:tcPr>
            <w:tcW w:w="1440" w:type="dxa"/>
            <w:tcBorders>
              <w:top w:val="nil"/>
              <w:left w:val="nil"/>
              <w:bottom w:val="single" w:sz="4" w:space="0" w:color="auto"/>
              <w:right w:val="single" w:sz="4" w:space="0" w:color="auto"/>
            </w:tcBorders>
            <w:shd w:val="clear" w:color="auto" w:fill="auto"/>
            <w:noWrap/>
            <w:vAlign w:val="bottom"/>
            <w:hideMark/>
          </w:tcPr>
          <w:p w:rsidR="001B227A" w:rsidRPr="001B227A" w:rsidRDefault="001B227A" w:rsidP="001B227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8"/>
                <w:szCs w:val="28"/>
                <w:bdr w:val="none" w:sz="0" w:space="0" w:color="auto"/>
              </w:rPr>
            </w:pPr>
            <w:r w:rsidRPr="001B227A">
              <w:rPr>
                <w:rFonts w:ascii="Calibri" w:eastAsia="Times New Roman" w:hAnsi="Calibri"/>
                <w:b/>
                <w:bCs/>
                <w:color w:val="000000"/>
                <w:sz w:val="28"/>
                <w:szCs w:val="28"/>
                <w:bdr w:val="none" w:sz="0" w:space="0" w:color="auto"/>
              </w:rPr>
              <w:t>NA</w:t>
            </w:r>
          </w:p>
        </w:tc>
      </w:tr>
    </w:tbl>
    <w:p w:rsidR="001B227A" w:rsidRDefault="001B227A">
      <w:pPr>
        <w:pStyle w:val="Body"/>
        <w:spacing w:after="0"/>
        <w:rPr>
          <w:sz w:val="28"/>
          <w:szCs w:val="28"/>
          <w:lang w:val="en-US"/>
        </w:rPr>
      </w:pPr>
    </w:p>
    <w:p w:rsidR="00E50803" w:rsidRPr="00E50803" w:rsidRDefault="00E50803" w:rsidP="00E50803">
      <w:pPr>
        <w:rPr>
          <w:rFonts w:ascii="Calibri" w:hAnsi="Calibri"/>
          <w:b/>
          <w:sz w:val="28"/>
          <w:szCs w:val="28"/>
        </w:rPr>
      </w:pPr>
      <w:r w:rsidRPr="00E50803">
        <w:rPr>
          <w:rFonts w:ascii="Calibri" w:hAnsi="Calibri"/>
          <w:b/>
          <w:sz w:val="28"/>
          <w:szCs w:val="28"/>
        </w:rPr>
        <w:t>Tuition Payment Policy</w:t>
      </w:r>
    </w:p>
    <w:p w:rsidR="00E50803" w:rsidRPr="00E50803" w:rsidRDefault="00E50803" w:rsidP="00E50803">
      <w:pPr>
        <w:rPr>
          <w:rFonts w:ascii="Calibri" w:hAnsi="Calibri"/>
          <w:sz w:val="28"/>
          <w:szCs w:val="28"/>
        </w:rPr>
      </w:pPr>
      <w:r w:rsidRPr="00E50803">
        <w:rPr>
          <w:rFonts w:ascii="Calibri" w:hAnsi="Calibri"/>
          <w:sz w:val="28"/>
          <w:szCs w:val="28"/>
        </w:rPr>
        <w:t xml:space="preserve">Families may choose between two payment plans – </w:t>
      </w:r>
    </w:p>
    <w:p w:rsidR="00E50803" w:rsidRPr="00E50803" w:rsidRDefault="00E50803" w:rsidP="00E50803">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sz w:val="28"/>
          <w:szCs w:val="28"/>
        </w:rPr>
      </w:pPr>
      <w:r w:rsidRPr="00E50803">
        <w:rPr>
          <w:sz w:val="28"/>
          <w:szCs w:val="28"/>
        </w:rPr>
        <w:t>ACH Debit on first of month beginning – September through May</w:t>
      </w:r>
    </w:p>
    <w:p w:rsidR="00E50803" w:rsidRDefault="00E50803" w:rsidP="00E50803">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8"/>
          <w:szCs w:val="28"/>
        </w:rPr>
      </w:pPr>
      <w:r w:rsidRPr="00E50803">
        <w:rPr>
          <w:sz w:val="28"/>
          <w:szCs w:val="28"/>
        </w:rPr>
        <w:t>Auto charge 3x per year – on first of September, December and March</w:t>
      </w:r>
    </w:p>
    <w:p w:rsidR="001962E0" w:rsidRDefault="00A6468C" w:rsidP="001962E0">
      <w:pPr>
        <w:pStyle w:val="Body"/>
        <w:spacing w:after="0"/>
        <w:rPr>
          <w:sz w:val="28"/>
          <w:szCs w:val="28"/>
          <w:lang w:val="en-US"/>
        </w:rPr>
      </w:pPr>
      <w:r>
        <w:rPr>
          <w:sz w:val="28"/>
          <w:szCs w:val="28"/>
          <w:lang w:val="en-US"/>
        </w:rPr>
        <w:t xml:space="preserve">Corresponding with </w:t>
      </w:r>
      <w:r w:rsidR="001962E0">
        <w:rPr>
          <w:sz w:val="28"/>
          <w:szCs w:val="28"/>
          <w:lang w:val="en-US"/>
        </w:rPr>
        <w:t>the redesign of</w:t>
      </w:r>
      <w:r>
        <w:rPr>
          <w:sz w:val="28"/>
          <w:szCs w:val="28"/>
          <w:lang w:val="en-US"/>
        </w:rPr>
        <w:t xml:space="preserve"> the program, there will be</w:t>
      </w:r>
      <w:r w:rsidR="001962E0">
        <w:rPr>
          <w:sz w:val="28"/>
          <w:szCs w:val="28"/>
          <w:lang w:val="en-US"/>
        </w:rPr>
        <w:t xml:space="preserve"> two billing categories – 1) the core program and 2) Let’s Explore.</w:t>
      </w:r>
    </w:p>
    <w:p w:rsidR="001962E0" w:rsidRPr="001962E0" w:rsidRDefault="001962E0" w:rsidP="001962E0">
      <w:pPr>
        <w:pBdr>
          <w:top w:val="none" w:sz="0" w:space="0" w:color="auto"/>
          <w:left w:val="none" w:sz="0" w:space="0" w:color="auto"/>
          <w:bottom w:val="none" w:sz="0" w:space="0" w:color="auto"/>
          <w:right w:val="none" w:sz="0" w:space="0" w:color="auto"/>
          <w:between w:val="none" w:sz="0" w:space="0" w:color="auto"/>
          <w:bar w:val="none" w:sz="0" w:color="auto"/>
        </w:pBdr>
        <w:contextualSpacing/>
        <w:rPr>
          <w:sz w:val="28"/>
          <w:szCs w:val="28"/>
        </w:rPr>
      </w:pPr>
    </w:p>
    <w:p w:rsidR="00E50803" w:rsidRPr="00E50803" w:rsidRDefault="00E50803" w:rsidP="00E50803">
      <w:pPr>
        <w:rPr>
          <w:rFonts w:ascii="Calibri" w:hAnsi="Calibri"/>
          <w:sz w:val="28"/>
          <w:szCs w:val="28"/>
        </w:rPr>
      </w:pPr>
      <w:r w:rsidRPr="00E50803">
        <w:rPr>
          <w:rFonts w:ascii="Calibri" w:hAnsi="Calibri"/>
          <w:sz w:val="28"/>
          <w:szCs w:val="28"/>
        </w:rPr>
        <w:t>In case of school closure due to red phase state policies</w:t>
      </w:r>
      <w:r w:rsidR="00A6468C">
        <w:rPr>
          <w:rFonts w:ascii="Calibri" w:hAnsi="Calibri"/>
          <w:sz w:val="28"/>
          <w:szCs w:val="28"/>
        </w:rPr>
        <w:t xml:space="preserve"> or an outbreak of COVID-19</w:t>
      </w:r>
      <w:r w:rsidRPr="00E50803">
        <w:rPr>
          <w:rFonts w:ascii="Calibri" w:hAnsi="Calibri"/>
          <w:sz w:val="28"/>
          <w:szCs w:val="28"/>
        </w:rPr>
        <w:t>, ECDC teachers will offer virtual learning programming.  Tuiti</w:t>
      </w:r>
      <w:r w:rsidR="00070D7F">
        <w:rPr>
          <w:rFonts w:ascii="Calibri" w:hAnsi="Calibri"/>
          <w:sz w:val="28"/>
          <w:szCs w:val="28"/>
        </w:rPr>
        <w:t xml:space="preserve">on fees </w:t>
      </w:r>
      <w:r w:rsidRPr="00E50803">
        <w:rPr>
          <w:rFonts w:ascii="Calibri" w:hAnsi="Calibri"/>
          <w:sz w:val="28"/>
          <w:szCs w:val="28"/>
        </w:rPr>
        <w:t>will be modified for any school closure lasting more than two consecutive school weeks.</w:t>
      </w:r>
    </w:p>
    <w:p w:rsidR="00070D7F" w:rsidRDefault="00070D7F" w:rsidP="00E50803">
      <w:pPr>
        <w:rPr>
          <w:rFonts w:ascii="Calibri" w:hAnsi="Calibri"/>
          <w:sz w:val="28"/>
          <w:szCs w:val="28"/>
        </w:rPr>
      </w:pPr>
    </w:p>
    <w:p w:rsidR="00E50803" w:rsidRPr="00E50803" w:rsidRDefault="00E50803" w:rsidP="00E50803">
      <w:pPr>
        <w:rPr>
          <w:rFonts w:ascii="Calibri" w:hAnsi="Calibri"/>
          <w:sz w:val="28"/>
          <w:szCs w:val="28"/>
        </w:rPr>
      </w:pPr>
      <w:r w:rsidRPr="00E50803">
        <w:rPr>
          <w:rFonts w:ascii="Calibri" w:hAnsi="Calibri"/>
          <w:sz w:val="28"/>
          <w:szCs w:val="28"/>
        </w:rPr>
        <w:t>Prior to the first day of school, each family will receive an agreement form with itemized tuition rates based on programming for their child.</w:t>
      </w:r>
    </w:p>
    <w:p w:rsidR="00E50803" w:rsidRPr="00E50803" w:rsidRDefault="00E50803">
      <w:pPr>
        <w:pStyle w:val="Body"/>
        <w:spacing w:after="0"/>
        <w:rPr>
          <w:sz w:val="28"/>
          <w:szCs w:val="28"/>
          <w:lang w:val="en-US"/>
        </w:rPr>
      </w:pPr>
    </w:p>
    <w:p w:rsidR="007A764A" w:rsidRPr="00BA70D0" w:rsidRDefault="007A764A">
      <w:pPr>
        <w:pStyle w:val="Body"/>
        <w:spacing w:after="0"/>
        <w:rPr>
          <w:sz w:val="28"/>
          <w:szCs w:val="28"/>
          <w:lang w:val="en-US"/>
        </w:rPr>
      </w:pPr>
    </w:p>
    <w:p w:rsidR="00D2609D" w:rsidRPr="00F25996" w:rsidRDefault="00D2609D">
      <w:pPr>
        <w:pStyle w:val="Body"/>
        <w:spacing w:after="0"/>
        <w:rPr>
          <w:b/>
          <w:sz w:val="28"/>
          <w:szCs w:val="28"/>
          <w:u w:val="single"/>
          <w:lang w:val="en-US"/>
        </w:rPr>
      </w:pPr>
      <w:r w:rsidRPr="00F25996">
        <w:rPr>
          <w:b/>
          <w:sz w:val="28"/>
          <w:szCs w:val="28"/>
          <w:u w:val="single"/>
          <w:lang w:val="en-US"/>
        </w:rPr>
        <w:t>Scholarships</w:t>
      </w:r>
    </w:p>
    <w:p w:rsidR="00D57B3C" w:rsidRPr="00852069" w:rsidRDefault="00852069">
      <w:pPr>
        <w:pStyle w:val="Body"/>
        <w:spacing w:after="0"/>
        <w:rPr>
          <w:sz w:val="28"/>
          <w:szCs w:val="28"/>
          <w:lang w:val="en-US"/>
        </w:rPr>
      </w:pPr>
      <w:r>
        <w:rPr>
          <w:sz w:val="28"/>
          <w:szCs w:val="28"/>
        </w:rPr>
        <w:t>ECDC families who meet income</w:t>
      </w:r>
      <w:r w:rsidR="00F25996" w:rsidRPr="00F25996">
        <w:rPr>
          <w:sz w:val="28"/>
          <w:szCs w:val="28"/>
        </w:rPr>
        <w:t xml:space="preserve"> eligibil</w:t>
      </w:r>
      <w:r w:rsidR="00F25996">
        <w:rPr>
          <w:sz w:val="28"/>
          <w:szCs w:val="28"/>
        </w:rPr>
        <w:t xml:space="preserve">ity have access to two </w:t>
      </w:r>
      <w:r>
        <w:rPr>
          <w:sz w:val="28"/>
          <w:szCs w:val="28"/>
        </w:rPr>
        <w:t xml:space="preserve">streams of scholarship funding through the state Education Improvement Tax Credit program. </w:t>
      </w:r>
      <w:r w:rsidR="007F69C0">
        <w:rPr>
          <w:sz w:val="28"/>
          <w:szCs w:val="28"/>
        </w:rPr>
        <w:t xml:space="preserve">Famiies with preschoolers (starting at age three) and with </w:t>
      </w:r>
      <w:r w:rsidRPr="00F25996">
        <w:rPr>
          <w:sz w:val="28"/>
          <w:szCs w:val="28"/>
          <w:lang w:val="en-US"/>
        </w:rPr>
        <w:t>maximum</w:t>
      </w:r>
      <w:r>
        <w:rPr>
          <w:sz w:val="28"/>
          <w:szCs w:val="28"/>
          <w:lang w:val="en-US"/>
        </w:rPr>
        <w:t xml:space="preserve"> household</w:t>
      </w:r>
      <w:r w:rsidRPr="00F25996">
        <w:rPr>
          <w:sz w:val="28"/>
          <w:szCs w:val="28"/>
          <w:lang w:val="en-US"/>
        </w:rPr>
        <w:t xml:space="preserve"> income</w:t>
      </w:r>
      <w:r w:rsidR="007F69C0">
        <w:rPr>
          <w:sz w:val="28"/>
          <w:szCs w:val="28"/>
          <w:lang w:val="en-US"/>
        </w:rPr>
        <w:t xml:space="preserve"> of </w:t>
      </w:r>
      <w:r w:rsidRPr="00F25996">
        <w:rPr>
          <w:sz w:val="28"/>
          <w:szCs w:val="28"/>
          <w:lang w:val="en-US"/>
        </w:rPr>
        <w:t>$90,000</w:t>
      </w:r>
      <w:r>
        <w:rPr>
          <w:sz w:val="28"/>
          <w:szCs w:val="28"/>
          <w:lang w:val="en-US"/>
        </w:rPr>
        <w:t xml:space="preserve"> </w:t>
      </w:r>
      <w:r w:rsidRPr="00F25996">
        <w:rPr>
          <w:sz w:val="28"/>
          <w:szCs w:val="28"/>
          <w:lang w:val="en-US"/>
        </w:rPr>
        <w:t xml:space="preserve"> plus</w:t>
      </w:r>
      <w:r w:rsidR="007F69C0">
        <w:rPr>
          <w:sz w:val="28"/>
          <w:szCs w:val="28"/>
          <w:lang w:val="en-US"/>
        </w:rPr>
        <w:t xml:space="preserve"> $15,608 per child may qualify.</w:t>
      </w:r>
    </w:p>
    <w:p w:rsidR="00852069" w:rsidRDefault="00852069">
      <w:pPr>
        <w:pStyle w:val="Body"/>
        <w:spacing w:after="0"/>
        <w:rPr>
          <w:sz w:val="28"/>
          <w:szCs w:val="28"/>
        </w:rPr>
      </w:pPr>
    </w:p>
    <w:p w:rsidR="00852069" w:rsidRPr="00F25996" w:rsidRDefault="00852069" w:rsidP="007F69C0">
      <w:pPr>
        <w:pStyle w:val="Body"/>
        <w:numPr>
          <w:ilvl w:val="0"/>
          <w:numId w:val="8"/>
        </w:numPr>
        <w:spacing w:after="0"/>
        <w:rPr>
          <w:sz w:val="28"/>
          <w:szCs w:val="28"/>
        </w:rPr>
      </w:pPr>
      <w:r>
        <w:rPr>
          <w:sz w:val="28"/>
          <w:szCs w:val="28"/>
        </w:rPr>
        <w:t>Jewish Federation of Greater Pittsburgh</w:t>
      </w:r>
      <w:r w:rsidR="007F69C0">
        <w:rPr>
          <w:sz w:val="28"/>
          <w:szCs w:val="28"/>
        </w:rPr>
        <w:t>, an</w:t>
      </w:r>
      <w:r>
        <w:rPr>
          <w:sz w:val="28"/>
          <w:szCs w:val="28"/>
        </w:rPr>
        <w:t xml:space="preserve"> adminst</w:t>
      </w:r>
      <w:r w:rsidR="007F69C0">
        <w:rPr>
          <w:sz w:val="28"/>
          <w:szCs w:val="28"/>
        </w:rPr>
        <w:t>rator of the</w:t>
      </w:r>
      <w:r>
        <w:rPr>
          <w:sz w:val="28"/>
          <w:szCs w:val="28"/>
        </w:rPr>
        <w:t xml:space="preserve"> state scholarship dollars</w:t>
      </w:r>
      <w:r w:rsidR="007F69C0">
        <w:rPr>
          <w:sz w:val="28"/>
          <w:szCs w:val="28"/>
        </w:rPr>
        <w:t xml:space="preserve"> accepts </w:t>
      </w:r>
      <w:r>
        <w:rPr>
          <w:sz w:val="28"/>
          <w:szCs w:val="28"/>
        </w:rPr>
        <w:t>a</w:t>
      </w:r>
      <w:r w:rsidR="007F69C0">
        <w:rPr>
          <w:sz w:val="28"/>
          <w:szCs w:val="28"/>
        </w:rPr>
        <w:t>pplications</w:t>
      </w:r>
      <w:r>
        <w:rPr>
          <w:sz w:val="28"/>
          <w:szCs w:val="28"/>
        </w:rPr>
        <w:t xml:space="preserve"> in winter for the following school year.</w:t>
      </w:r>
    </w:p>
    <w:p w:rsidR="00F25996" w:rsidRPr="00F25996" w:rsidRDefault="00F25996">
      <w:pPr>
        <w:pStyle w:val="Body"/>
        <w:spacing w:after="0"/>
        <w:rPr>
          <w:sz w:val="28"/>
          <w:szCs w:val="28"/>
        </w:rPr>
      </w:pPr>
    </w:p>
    <w:p w:rsidR="00852069" w:rsidRDefault="007F69C0" w:rsidP="007F69C0">
      <w:pPr>
        <w:pStyle w:val="Body"/>
        <w:numPr>
          <w:ilvl w:val="0"/>
          <w:numId w:val="8"/>
        </w:numPr>
        <w:spacing w:after="0"/>
        <w:rPr>
          <w:sz w:val="28"/>
          <w:szCs w:val="28"/>
          <w:lang w:val="en-US"/>
        </w:rPr>
      </w:pPr>
      <w:r>
        <w:rPr>
          <w:sz w:val="28"/>
          <w:szCs w:val="28"/>
          <w:lang w:val="en-US"/>
        </w:rPr>
        <w:t>Rost Family Scholarship Fund a</w:t>
      </w:r>
      <w:r w:rsidR="00852069">
        <w:rPr>
          <w:sz w:val="28"/>
          <w:szCs w:val="28"/>
          <w:lang w:val="en-US"/>
        </w:rPr>
        <w:t>pplications may be submit</w:t>
      </w:r>
      <w:r w:rsidR="000917B5">
        <w:rPr>
          <w:sz w:val="28"/>
          <w:szCs w:val="28"/>
          <w:lang w:val="en-US"/>
        </w:rPr>
        <w:t xml:space="preserve">ted in July and August for the 2020-21 school year. </w:t>
      </w:r>
    </w:p>
    <w:p w:rsidR="00852069" w:rsidRDefault="00852069">
      <w:pPr>
        <w:pStyle w:val="Body"/>
        <w:spacing w:after="0"/>
        <w:rPr>
          <w:sz w:val="28"/>
          <w:szCs w:val="28"/>
          <w:lang w:val="en-US"/>
        </w:rPr>
      </w:pPr>
    </w:p>
    <w:p w:rsidR="00852069" w:rsidRDefault="00852069">
      <w:pPr>
        <w:pStyle w:val="Body"/>
        <w:spacing w:after="0"/>
        <w:rPr>
          <w:sz w:val="28"/>
          <w:szCs w:val="28"/>
          <w:lang w:val="en-US"/>
        </w:rPr>
      </w:pPr>
    </w:p>
    <w:p w:rsidR="00852069" w:rsidRDefault="00852069">
      <w:pPr>
        <w:pStyle w:val="Body"/>
        <w:spacing w:after="0"/>
        <w:rPr>
          <w:sz w:val="28"/>
          <w:szCs w:val="28"/>
          <w:lang w:val="en-US"/>
        </w:rPr>
      </w:pPr>
    </w:p>
    <w:sectPr w:rsidR="00852069">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E49" w:rsidRDefault="00851E6B">
      <w:r>
        <w:separator/>
      </w:r>
    </w:p>
  </w:endnote>
  <w:endnote w:type="continuationSeparator" w:id="0">
    <w:p w:rsidR="005C3E49" w:rsidRDefault="00851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26100"/>
      <w:docPartObj>
        <w:docPartGallery w:val="Page Numbers (Bottom of Page)"/>
        <w:docPartUnique/>
      </w:docPartObj>
    </w:sdtPr>
    <w:sdtEndPr>
      <w:rPr>
        <w:noProof/>
      </w:rPr>
    </w:sdtEndPr>
    <w:sdtContent>
      <w:p w:rsidR="00341F99" w:rsidRDefault="00341F99">
        <w:pPr>
          <w:pStyle w:val="Footer"/>
          <w:jc w:val="center"/>
        </w:pPr>
        <w:r>
          <w:fldChar w:fldCharType="begin"/>
        </w:r>
        <w:r>
          <w:instrText xml:space="preserve"> PAGE   \* MERGEFORMAT </w:instrText>
        </w:r>
        <w:r>
          <w:fldChar w:fldCharType="separate"/>
        </w:r>
        <w:r w:rsidR="00C954CE">
          <w:rPr>
            <w:noProof/>
          </w:rPr>
          <w:t>1</w:t>
        </w:r>
        <w:r>
          <w:rPr>
            <w:noProof/>
          </w:rPr>
          <w:fldChar w:fldCharType="end"/>
        </w:r>
      </w:p>
    </w:sdtContent>
  </w:sdt>
  <w:p w:rsidR="00341F99" w:rsidRDefault="00341F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E49" w:rsidRDefault="00851E6B">
      <w:r>
        <w:separator/>
      </w:r>
    </w:p>
  </w:footnote>
  <w:footnote w:type="continuationSeparator" w:id="0">
    <w:p w:rsidR="005C3E49" w:rsidRDefault="00851E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78AB"/>
    <w:multiLevelType w:val="hybridMultilevel"/>
    <w:tmpl w:val="0D106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EF750C8"/>
    <w:multiLevelType w:val="hybridMultilevel"/>
    <w:tmpl w:val="793A1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DD79FB"/>
    <w:multiLevelType w:val="hybridMultilevel"/>
    <w:tmpl w:val="271A5454"/>
    <w:numStyleLink w:val="ImportedStyle3"/>
  </w:abstractNum>
  <w:abstractNum w:abstractNumId="3">
    <w:nsid w:val="16A322BB"/>
    <w:multiLevelType w:val="hybridMultilevel"/>
    <w:tmpl w:val="271A5454"/>
    <w:styleLink w:val="ImportedStyle3"/>
    <w:lvl w:ilvl="0" w:tplc="A852C0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3384E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9B289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D8CF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FE6874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76028B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3A2693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0EC0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93C449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2C83585A"/>
    <w:multiLevelType w:val="hybridMultilevel"/>
    <w:tmpl w:val="648A92BA"/>
    <w:styleLink w:val="ImportedStyle1"/>
    <w:lvl w:ilvl="0" w:tplc="4E209A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642F24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B3AEFE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F582EA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19EDBE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F1ABEE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285EB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6C442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BA81C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409A0C50"/>
    <w:multiLevelType w:val="hybridMultilevel"/>
    <w:tmpl w:val="1B2E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6F17D5"/>
    <w:multiLevelType w:val="hybridMultilevel"/>
    <w:tmpl w:val="E774EB6C"/>
    <w:styleLink w:val="ImportedStyle2"/>
    <w:lvl w:ilvl="0" w:tplc="3DB6DD9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86C916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0960B2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014101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88831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26268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6E0677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8D084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65C4F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503C4429"/>
    <w:multiLevelType w:val="hybridMultilevel"/>
    <w:tmpl w:val="648A92BA"/>
    <w:numStyleLink w:val="ImportedStyle1"/>
  </w:abstractNum>
  <w:abstractNum w:abstractNumId="8">
    <w:nsid w:val="540F0D87"/>
    <w:multiLevelType w:val="hybridMultilevel"/>
    <w:tmpl w:val="276A7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721F83"/>
    <w:multiLevelType w:val="hybridMultilevel"/>
    <w:tmpl w:val="E774EB6C"/>
    <w:numStyleLink w:val="ImportedStyle2"/>
  </w:abstractNum>
  <w:abstractNum w:abstractNumId="10">
    <w:nsid w:val="67903C34"/>
    <w:multiLevelType w:val="hybridMultilevel"/>
    <w:tmpl w:val="8CBEE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9"/>
  </w:num>
  <w:num w:numId="5">
    <w:abstractNumId w:val="3"/>
  </w:num>
  <w:num w:numId="6">
    <w:abstractNumId w:val="2"/>
  </w:num>
  <w:num w:numId="7">
    <w:abstractNumId w:val="10"/>
  </w:num>
  <w:num w:numId="8">
    <w:abstractNumId w:val="8"/>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138BE"/>
    <w:rsid w:val="0003584D"/>
    <w:rsid w:val="0004393F"/>
    <w:rsid w:val="00052C19"/>
    <w:rsid w:val="00056BAC"/>
    <w:rsid w:val="00065567"/>
    <w:rsid w:val="00070D7F"/>
    <w:rsid w:val="000864C1"/>
    <w:rsid w:val="000917B5"/>
    <w:rsid w:val="000B66A3"/>
    <w:rsid w:val="001962E0"/>
    <w:rsid w:val="001A5A4B"/>
    <w:rsid w:val="001B227A"/>
    <w:rsid w:val="002138BE"/>
    <w:rsid w:val="00222135"/>
    <w:rsid w:val="002708B6"/>
    <w:rsid w:val="002B24A7"/>
    <w:rsid w:val="002D6E48"/>
    <w:rsid w:val="00302734"/>
    <w:rsid w:val="00341F99"/>
    <w:rsid w:val="00382150"/>
    <w:rsid w:val="003966C9"/>
    <w:rsid w:val="004663DE"/>
    <w:rsid w:val="004D60F2"/>
    <w:rsid w:val="005B6280"/>
    <w:rsid w:val="005B7F09"/>
    <w:rsid w:val="005C3E49"/>
    <w:rsid w:val="005E01E1"/>
    <w:rsid w:val="006F5AA9"/>
    <w:rsid w:val="006F7F29"/>
    <w:rsid w:val="007A764A"/>
    <w:rsid w:val="007F69C0"/>
    <w:rsid w:val="00851E6B"/>
    <w:rsid w:val="00852069"/>
    <w:rsid w:val="0089444F"/>
    <w:rsid w:val="008E129F"/>
    <w:rsid w:val="0096250D"/>
    <w:rsid w:val="009C56EA"/>
    <w:rsid w:val="009E3BAB"/>
    <w:rsid w:val="00A01E96"/>
    <w:rsid w:val="00A04071"/>
    <w:rsid w:val="00A6468C"/>
    <w:rsid w:val="00A65C1A"/>
    <w:rsid w:val="00A82447"/>
    <w:rsid w:val="00AD562A"/>
    <w:rsid w:val="00B921A8"/>
    <w:rsid w:val="00BA70D0"/>
    <w:rsid w:val="00C069FC"/>
    <w:rsid w:val="00C954CE"/>
    <w:rsid w:val="00CA08E6"/>
    <w:rsid w:val="00D0714F"/>
    <w:rsid w:val="00D2609D"/>
    <w:rsid w:val="00D57B3C"/>
    <w:rsid w:val="00DA3D08"/>
    <w:rsid w:val="00DC53E3"/>
    <w:rsid w:val="00E0232A"/>
    <w:rsid w:val="00E50803"/>
    <w:rsid w:val="00E5360F"/>
    <w:rsid w:val="00E67C1B"/>
    <w:rsid w:val="00E76F76"/>
    <w:rsid w:val="00E92C63"/>
    <w:rsid w:val="00E97960"/>
    <w:rsid w:val="00F13093"/>
    <w:rsid w:val="00F25996"/>
    <w:rsid w:val="00F35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pt-PT"/>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BalloonText">
    <w:name w:val="Balloon Text"/>
    <w:basedOn w:val="Normal"/>
    <w:link w:val="BalloonTextChar"/>
    <w:uiPriority w:val="99"/>
    <w:semiHidden/>
    <w:unhideWhenUsed/>
    <w:rsid w:val="0096250D"/>
    <w:rPr>
      <w:rFonts w:ascii="Tahoma" w:hAnsi="Tahoma" w:cs="Tahoma"/>
      <w:sz w:val="16"/>
      <w:szCs w:val="16"/>
    </w:rPr>
  </w:style>
  <w:style w:type="character" w:customStyle="1" w:styleId="BalloonTextChar">
    <w:name w:val="Balloon Text Char"/>
    <w:basedOn w:val="DefaultParagraphFont"/>
    <w:link w:val="BalloonText"/>
    <w:uiPriority w:val="99"/>
    <w:semiHidden/>
    <w:rsid w:val="0096250D"/>
    <w:rPr>
      <w:rFonts w:ascii="Tahoma" w:hAnsi="Tahoma" w:cs="Tahoma"/>
      <w:sz w:val="16"/>
      <w:szCs w:val="16"/>
    </w:rPr>
  </w:style>
  <w:style w:type="paragraph" w:styleId="Header">
    <w:name w:val="header"/>
    <w:basedOn w:val="Normal"/>
    <w:link w:val="HeaderChar"/>
    <w:uiPriority w:val="99"/>
    <w:unhideWhenUsed/>
    <w:rsid w:val="00341F99"/>
    <w:pPr>
      <w:tabs>
        <w:tab w:val="center" w:pos="4680"/>
        <w:tab w:val="right" w:pos="9360"/>
      </w:tabs>
    </w:pPr>
  </w:style>
  <w:style w:type="character" w:customStyle="1" w:styleId="HeaderChar">
    <w:name w:val="Header Char"/>
    <w:basedOn w:val="DefaultParagraphFont"/>
    <w:link w:val="Header"/>
    <w:uiPriority w:val="99"/>
    <w:rsid w:val="00341F99"/>
    <w:rPr>
      <w:sz w:val="24"/>
      <w:szCs w:val="24"/>
    </w:rPr>
  </w:style>
  <w:style w:type="paragraph" w:styleId="Footer">
    <w:name w:val="footer"/>
    <w:basedOn w:val="Normal"/>
    <w:link w:val="FooterChar"/>
    <w:uiPriority w:val="99"/>
    <w:unhideWhenUsed/>
    <w:rsid w:val="00341F99"/>
    <w:pPr>
      <w:tabs>
        <w:tab w:val="center" w:pos="4680"/>
        <w:tab w:val="right" w:pos="9360"/>
      </w:tabs>
    </w:pPr>
  </w:style>
  <w:style w:type="character" w:customStyle="1" w:styleId="FooterChar">
    <w:name w:val="Footer Char"/>
    <w:basedOn w:val="DefaultParagraphFont"/>
    <w:link w:val="Footer"/>
    <w:uiPriority w:val="99"/>
    <w:rsid w:val="00341F9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pt-PT"/>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BalloonText">
    <w:name w:val="Balloon Text"/>
    <w:basedOn w:val="Normal"/>
    <w:link w:val="BalloonTextChar"/>
    <w:uiPriority w:val="99"/>
    <w:semiHidden/>
    <w:unhideWhenUsed/>
    <w:rsid w:val="0096250D"/>
    <w:rPr>
      <w:rFonts w:ascii="Tahoma" w:hAnsi="Tahoma" w:cs="Tahoma"/>
      <w:sz w:val="16"/>
      <w:szCs w:val="16"/>
    </w:rPr>
  </w:style>
  <w:style w:type="character" w:customStyle="1" w:styleId="BalloonTextChar">
    <w:name w:val="Balloon Text Char"/>
    <w:basedOn w:val="DefaultParagraphFont"/>
    <w:link w:val="BalloonText"/>
    <w:uiPriority w:val="99"/>
    <w:semiHidden/>
    <w:rsid w:val="0096250D"/>
    <w:rPr>
      <w:rFonts w:ascii="Tahoma" w:hAnsi="Tahoma" w:cs="Tahoma"/>
      <w:sz w:val="16"/>
      <w:szCs w:val="16"/>
    </w:rPr>
  </w:style>
  <w:style w:type="paragraph" w:styleId="Header">
    <w:name w:val="header"/>
    <w:basedOn w:val="Normal"/>
    <w:link w:val="HeaderChar"/>
    <w:uiPriority w:val="99"/>
    <w:unhideWhenUsed/>
    <w:rsid w:val="00341F99"/>
    <w:pPr>
      <w:tabs>
        <w:tab w:val="center" w:pos="4680"/>
        <w:tab w:val="right" w:pos="9360"/>
      </w:tabs>
    </w:pPr>
  </w:style>
  <w:style w:type="character" w:customStyle="1" w:styleId="HeaderChar">
    <w:name w:val="Header Char"/>
    <w:basedOn w:val="DefaultParagraphFont"/>
    <w:link w:val="Header"/>
    <w:uiPriority w:val="99"/>
    <w:rsid w:val="00341F99"/>
    <w:rPr>
      <w:sz w:val="24"/>
      <w:szCs w:val="24"/>
    </w:rPr>
  </w:style>
  <w:style w:type="paragraph" w:styleId="Footer">
    <w:name w:val="footer"/>
    <w:basedOn w:val="Normal"/>
    <w:link w:val="FooterChar"/>
    <w:uiPriority w:val="99"/>
    <w:unhideWhenUsed/>
    <w:rsid w:val="00341F99"/>
    <w:pPr>
      <w:tabs>
        <w:tab w:val="center" w:pos="4680"/>
        <w:tab w:val="right" w:pos="9360"/>
      </w:tabs>
    </w:pPr>
  </w:style>
  <w:style w:type="character" w:customStyle="1" w:styleId="FooterChar">
    <w:name w:val="Footer Char"/>
    <w:basedOn w:val="DefaultParagraphFont"/>
    <w:link w:val="Footer"/>
    <w:uiPriority w:val="99"/>
    <w:rsid w:val="00341F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86286">
      <w:bodyDiv w:val="1"/>
      <w:marLeft w:val="0"/>
      <w:marRight w:val="0"/>
      <w:marTop w:val="0"/>
      <w:marBottom w:val="0"/>
      <w:divBdr>
        <w:top w:val="none" w:sz="0" w:space="0" w:color="auto"/>
        <w:left w:val="none" w:sz="0" w:space="0" w:color="auto"/>
        <w:bottom w:val="none" w:sz="0" w:space="0" w:color="auto"/>
        <w:right w:val="none" w:sz="0" w:space="0" w:color="auto"/>
      </w:divBdr>
    </w:div>
    <w:div w:id="642469725">
      <w:bodyDiv w:val="1"/>
      <w:marLeft w:val="0"/>
      <w:marRight w:val="0"/>
      <w:marTop w:val="0"/>
      <w:marBottom w:val="0"/>
      <w:divBdr>
        <w:top w:val="none" w:sz="0" w:space="0" w:color="auto"/>
        <w:left w:val="none" w:sz="0" w:space="0" w:color="auto"/>
        <w:bottom w:val="none" w:sz="0" w:space="0" w:color="auto"/>
        <w:right w:val="none" w:sz="0" w:space="0" w:color="auto"/>
      </w:divBdr>
    </w:div>
    <w:div w:id="753207539">
      <w:bodyDiv w:val="1"/>
      <w:marLeft w:val="0"/>
      <w:marRight w:val="0"/>
      <w:marTop w:val="0"/>
      <w:marBottom w:val="0"/>
      <w:divBdr>
        <w:top w:val="none" w:sz="0" w:space="0" w:color="auto"/>
        <w:left w:val="none" w:sz="0" w:space="0" w:color="auto"/>
        <w:bottom w:val="none" w:sz="0" w:space="0" w:color="auto"/>
        <w:right w:val="none" w:sz="0" w:space="0" w:color="auto"/>
      </w:divBdr>
    </w:div>
    <w:div w:id="1448045274">
      <w:bodyDiv w:val="1"/>
      <w:marLeft w:val="0"/>
      <w:marRight w:val="0"/>
      <w:marTop w:val="0"/>
      <w:marBottom w:val="0"/>
      <w:divBdr>
        <w:top w:val="none" w:sz="0" w:space="0" w:color="auto"/>
        <w:left w:val="none" w:sz="0" w:space="0" w:color="auto"/>
        <w:bottom w:val="none" w:sz="0" w:space="0" w:color="auto"/>
        <w:right w:val="none" w:sz="0" w:space="0" w:color="auto"/>
      </w:divBdr>
    </w:div>
    <w:div w:id="1765685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cid:image002.jpg@01D6400F.5EFAF3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cdc.gov/vaccines/schedules/hcp/imz/child-adolescent.html" TargetMode="External"/><Relationship Id="rId4" Type="http://schemas.microsoft.com/office/2007/relationships/stylesWithEffects" Target="stylesWithEffects.xml"/><Relationship Id="rId9" Type="http://schemas.openxmlformats.org/officeDocument/2006/relationships/hyperlink" Target="mailto:ecdc@templeemanuelpgh.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96375-EED2-49CF-8C1E-6232A7527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1830</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Harlan</dc:creator>
  <cp:lastModifiedBy>Iris Harlan</cp:lastModifiedBy>
  <cp:revision>2</cp:revision>
  <cp:lastPrinted>2020-06-25T18:31:00Z</cp:lastPrinted>
  <dcterms:created xsi:type="dcterms:W3CDTF">2020-06-25T18:31:00Z</dcterms:created>
  <dcterms:modified xsi:type="dcterms:W3CDTF">2020-06-25T18:31:00Z</dcterms:modified>
</cp:coreProperties>
</file>